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00AB2C78" w:rsidP="00437D35" w:rsidRDefault="0063793C" w14:paraId="43F76829" wp14:textId="77777777">
      <w:pPr>
        <w:rPr>
          <w:rFonts w:ascii="Calibri" w:hAnsi="Calibri" w:cs="Calibri"/>
          <w:b/>
          <w:sz w:val="28"/>
          <w:szCs w:val="28"/>
          <w:lang w:val="en-GB"/>
        </w:rPr>
      </w:pPr>
      <w:r>
        <w:rPr>
          <w:noProof/>
        </w:rPr>
        <w:drawing>
          <wp:anchor xmlns:wp14="http://schemas.microsoft.com/office/word/2010/wordprocessingDrawing" distT="0" distB="0" distL="114300" distR="114300" simplePos="0" relativeHeight="251656704" behindDoc="1" locked="0" layoutInCell="1" allowOverlap="1" wp14:anchorId="1D5E1E53" wp14:editId="7777777">
            <wp:simplePos x="0" y="0"/>
            <wp:positionH relativeFrom="margin">
              <wp:posOffset>1753235</wp:posOffset>
            </wp:positionH>
            <wp:positionV relativeFrom="paragraph">
              <wp:posOffset>-142240</wp:posOffset>
            </wp:positionV>
            <wp:extent cx="4373245" cy="883920"/>
            <wp:effectExtent l="0" t="0" r="0" b="0"/>
            <wp:wrapTight wrapText="bothSides">
              <wp:wrapPolygon edited="0">
                <wp:start x="0" y="0"/>
                <wp:lineTo x="0" y="20948"/>
                <wp:lineTo x="21547" y="20948"/>
                <wp:lineTo x="21547"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73245" cy="88392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00AB2C78" w:rsidP="00437D35" w:rsidRDefault="00AB2C78" w14:paraId="672A6659" wp14:textId="77777777">
      <w:pPr>
        <w:rPr>
          <w:rFonts w:ascii="Calibri" w:hAnsi="Calibri" w:cs="Calibri"/>
          <w:b/>
          <w:sz w:val="28"/>
          <w:szCs w:val="28"/>
          <w:lang w:val="en-GB"/>
        </w:rPr>
      </w:pPr>
    </w:p>
    <w:p xmlns:wp14="http://schemas.microsoft.com/office/word/2010/wordml" w:rsidR="00AB2C78" w:rsidP="00437D35" w:rsidRDefault="00AB2C78" w14:paraId="0A37501D" wp14:textId="77777777">
      <w:pPr>
        <w:rPr>
          <w:rFonts w:ascii="Calibri" w:hAnsi="Calibri" w:cs="Calibri"/>
          <w:b/>
          <w:sz w:val="28"/>
          <w:szCs w:val="28"/>
          <w:lang w:val="en-GB"/>
        </w:rPr>
      </w:pPr>
    </w:p>
    <w:p xmlns:wp14="http://schemas.microsoft.com/office/word/2010/wordml" w:rsidR="00AB2C78" w:rsidP="00437D35" w:rsidRDefault="00AB2C78" w14:paraId="5DAB6C7B" wp14:textId="77777777">
      <w:pPr>
        <w:rPr>
          <w:rFonts w:ascii="Calibri" w:hAnsi="Calibri" w:cs="Calibri"/>
          <w:b/>
          <w:sz w:val="28"/>
          <w:szCs w:val="28"/>
          <w:lang w:val="en-GB"/>
        </w:rPr>
      </w:pPr>
    </w:p>
    <w:p xmlns:wp14="http://schemas.microsoft.com/office/word/2010/wordml" w:rsidR="00AB2C78" w:rsidP="00437D35" w:rsidRDefault="00AB2C78" w14:paraId="02EB378F" wp14:textId="77777777">
      <w:pPr>
        <w:rPr>
          <w:rFonts w:ascii="Calibri" w:hAnsi="Calibri" w:cs="Calibri"/>
          <w:b/>
          <w:sz w:val="28"/>
          <w:szCs w:val="28"/>
          <w:lang w:val="en-GB"/>
        </w:rPr>
      </w:pPr>
    </w:p>
    <w:p xmlns:wp14="http://schemas.microsoft.com/office/word/2010/wordml" w:rsidR="00437D35" w:rsidP="00437D35" w:rsidRDefault="00437D35" w14:paraId="60EADFFC" wp14:textId="77777777">
      <w:pPr>
        <w:rPr>
          <w:rFonts w:ascii="Calibri" w:hAnsi="Calibri" w:cs="Calibri"/>
          <w:b/>
          <w:sz w:val="28"/>
          <w:szCs w:val="28"/>
          <w:lang w:val="en-GB"/>
        </w:rPr>
      </w:pPr>
      <w:r w:rsidRPr="00BD5762">
        <w:rPr>
          <w:rFonts w:ascii="Calibri" w:hAnsi="Calibri" w:cs="Calibri"/>
          <w:b/>
          <w:sz w:val="28"/>
          <w:szCs w:val="28"/>
          <w:lang w:val="en-GB"/>
        </w:rPr>
        <w:t>DANCE CITY</w:t>
      </w:r>
      <w:r w:rsidR="007A08F6">
        <w:rPr>
          <w:rFonts w:ascii="Calibri" w:hAnsi="Calibri" w:cs="Calibri"/>
          <w:b/>
          <w:sz w:val="28"/>
          <w:szCs w:val="28"/>
          <w:lang w:val="en-GB"/>
        </w:rPr>
        <w:t xml:space="preserve"> </w:t>
      </w:r>
      <w:r w:rsidR="00AB2C78">
        <w:rPr>
          <w:rFonts w:ascii="Calibri" w:hAnsi="Calibri" w:cs="Calibri"/>
          <w:b/>
          <w:sz w:val="28"/>
          <w:szCs w:val="28"/>
          <w:lang w:val="en-GB"/>
        </w:rPr>
        <w:t xml:space="preserve">JOB </w:t>
      </w:r>
      <w:r w:rsidRPr="00BD5762">
        <w:rPr>
          <w:rFonts w:ascii="Calibri" w:hAnsi="Calibri" w:cs="Calibri"/>
          <w:b/>
          <w:sz w:val="28"/>
          <w:szCs w:val="28"/>
          <w:lang w:val="en-GB"/>
        </w:rPr>
        <w:t xml:space="preserve">VACANCY </w:t>
      </w:r>
    </w:p>
    <w:p xmlns:wp14="http://schemas.microsoft.com/office/word/2010/wordml" w:rsidRPr="00BD5762" w:rsidR="00AB2C78" w:rsidP="00437D35" w:rsidRDefault="00AB2C78" w14:paraId="6A05A809" wp14:textId="77777777">
      <w:pPr>
        <w:rPr>
          <w:rFonts w:ascii="Calibri" w:hAnsi="Calibri" w:cs="Calibri"/>
          <w:b/>
          <w:sz w:val="28"/>
          <w:szCs w:val="28"/>
          <w:lang w:val="en-GB"/>
        </w:rPr>
      </w:pPr>
    </w:p>
    <w:p xmlns:wp14="http://schemas.microsoft.com/office/word/2010/wordml" w:rsidRPr="00BD5762" w:rsidR="00437D35" w:rsidP="00437D35" w:rsidRDefault="0008668D" w14:paraId="4CF539AA" wp14:textId="77777777">
      <w:pPr>
        <w:rPr>
          <w:rFonts w:ascii="Calibri" w:hAnsi="Calibri" w:cs="Calibri"/>
          <w:b/>
          <w:sz w:val="28"/>
          <w:szCs w:val="28"/>
          <w:u w:val="single"/>
          <w:lang w:val="en-GB"/>
        </w:rPr>
      </w:pPr>
      <w:r>
        <w:rPr>
          <w:rFonts w:ascii="Calibri" w:hAnsi="Calibri" w:cs="Calibri"/>
          <w:b/>
          <w:sz w:val="28"/>
          <w:szCs w:val="28"/>
          <w:u w:val="single"/>
          <w:lang w:val="en-GB"/>
        </w:rPr>
        <w:t>Facilities Officer</w:t>
      </w:r>
      <w:r w:rsidR="0081338E">
        <w:rPr>
          <w:rFonts w:ascii="Calibri" w:hAnsi="Calibri" w:cs="Calibri"/>
          <w:b/>
          <w:sz w:val="28"/>
          <w:szCs w:val="28"/>
          <w:u w:val="single"/>
          <w:lang w:val="en-GB"/>
        </w:rPr>
        <w:t xml:space="preserve"> </w:t>
      </w:r>
      <w:r>
        <w:rPr>
          <w:rFonts w:ascii="Calibri" w:hAnsi="Calibri" w:cs="Calibri"/>
          <w:b/>
          <w:sz w:val="28"/>
          <w:szCs w:val="28"/>
          <w:u w:val="single"/>
          <w:lang w:val="en-GB"/>
        </w:rPr>
        <w:t>– Part Time, Permanent</w:t>
      </w:r>
    </w:p>
    <w:p xmlns:wp14="http://schemas.microsoft.com/office/word/2010/wordml" w:rsidRPr="00BD5762" w:rsidR="00437D35" w:rsidP="00437D35" w:rsidRDefault="00437D35" w14:paraId="5A39BBE3" wp14:textId="77777777">
      <w:pPr>
        <w:rPr>
          <w:rFonts w:ascii="Calibri" w:hAnsi="Calibri" w:cs="Calibri"/>
          <w:b/>
          <w:sz w:val="28"/>
          <w:szCs w:val="28"/>
          <w:lang w:val="en-GB"/>
        </w:rPr>
      </w:pPr>
    </w:p>
    <w:p xmlns:wp14="http://schemas.microsoft.com/office/word/2010/wordml" w:rsidRPr="00755E4F" w:rsidR="00437D35" w:rsidP="00437D35" w:rsidRDefault="00437D35" w14:paraId="0C991BBA" wp14:textId="77777777">
      <w:pPr>
        <w:rPr>
          <w:rFonts w:ascii="Calibri" w:hAnsi="Calibri" w:cs="Calibri"/>
          <w:bCs/>
          <w:sz w:val="24"/>
          <w:szCs w:val="24"/>
          <w:lang w:val="en-GB"/>
        </w:rPr>
      </w:pPr>
      <w:r w:rsidRPr="00755E4F">
        <w:rPr>
          <w:rFonts w:ascii="Calibri" w:hAnsi="Calibri" w:cs="Calibri"/>
          <w:bCs/>
          <w:sz w:val="24"/>
          <w:szCs w:val="24"/>
          <w:lang w:val="en-GB"/>
        </w:rPr>
        <w:t xml:space="preserve">Thank you for your interest in the role of </w:t>
      </w:r>
      <w:r w:rsidR="0008668D">
        <w:rPr>
          <w:rFonts w:ascii="Calibri" w:hAnsi="Calibri" w:cs="Calibri"/>
          <w:bCs/>
          <w:sz w:val="24"/>
          <w:szCs w:val="24"/>
          <w:lang w:val="en-GB"/>
        </w:rPr>
        <w:t>Facilities Officer</w:t>
      </w:r>
      <w:r w:rsidRPr="00755E4F" w:rsidR="00AB2C78">
        <w:rPr>
          <w:rFonts w:ascii="Calibri" w:hAnsi="Calibri" w:cs="Calibri"/>
          <w:bCs/>
          <w:sz w:val="24"/>
          <w:szCs w:val="24"/>
          <w:lang w:val="en-GB"/>
        </w:rPr>
        <w:t xml:space="preserve"> </w:t>
      </w:r>
      <w:r w:rsidRPr="00755E4F">
        <w:rPr>
          <w:rFonts w:ascii="Calibri" w:hAnsi="Calibri" w:cs="Calibri"/>
          <w:bCs/>
          <w:sz w:val="24"/>
          <w:szCs w:val="24"/>
          <w:lang w:val="en-GB"/>
        </w:rPr>
        <w:t>at Dance City.</w:t>
      </w:r>
    </w:p>
    <w:p xmlns:wp14="http://schemas.microsoft.com/office/word/2010/wordml" w:rsidRPr="00755E4F" w:rsidR="00437D35" w:rsidP="00437D35" w:rsidRDefault="00437D35" w14:paraId="41C8F396" wp14:textId="77777777">
      <w:pPr>
        <w:rPr>
          <w:rFonts w:ascii="Calibri" w:hAnsi="Calibri" w:cs="Calibri"/>
          <w:bCs/>
          <w:sz w:val="24"/>
          <w:szCs w:val="24"/>
          <w:lang w:val="en-GB"/>
        </w:rPr>
      </w:pPr>
    </w:p>
    <w:p xmlns:wp14="http://schemas.microsoft.com/office/word/2010/wordml" w:rsidRPr="00755E4F" w:rsidR="00437D35" w:rsidP="00437D35" w:rsidRDefault="00437D35" w14:paraId="29ABDEB9" wp14:textId="77777777">
      <w:pPr>
        <w:rPr>
          <w:rFonts w:ascii="Calibri" w:hAnsi="Calibri" w:cs="Calibri"/>
          <w:bCs/>
          <w:sz w:val="24"/>
          <w:szCs w:val="24"/>
          <w:lang w:val="en-GB"/>
        </w:rPr>
      </w:pPr>
      <w:r w:rsidRPr="00755E4F">
        <w:rPr>
          <w:rFonts w:ascii="Calibri" w:hAnsi="Calibri" w:cs="Calibri"/>
          <w:bCs/>
          <w:sz w:val="24"/>
          <w:szCs w:val="24"/>
          <w:lang w:val="en-GB"/>
        </w:rPr>
        <w:t>Enclosed is the following information:</w:t>
      </w:r>
    </w:p>
    <w:p xmlns:wp14="http://schemas.microsoft.com/office/word/2010/wordml" w:rsidRPr="00755E4F" w:rsidR="00437D35" w:rsidP="00437D35" w:rsidRDefault="00437D35" w14:paraId="365F0F43" wp14:textId="77777777">
      <w:pPr>
        <w:numPr>
          <w:ilvl w:val="0"/>
          <w:numId w:val="11"/>
        </w:numPr>
        <w:rPr>
          <w:rFonts w:ascii="Calibri" w:hAnsi="Calibri" w:cs="Calibri"/>
          <w:bCs/>
          <w:sz w:val="24"/>
          <w:szCs w:val="24"/>
          <w:lang w:val="en-GB"/>
        </w:rPr>
      </w:pPr>
      <w:r w:rsidRPr="00755E4F">
        <w:rPr>
          <w:rFonts w:ascii="Calibri" w:hAnsi="Calibri" w:cs="Calibri"/>
          <w:bCs/>
          <w:sz w:val="24"/>
          <w:szCs w:val="24"/>
          <w:lang w:val="en-GB"/>
        </w:rPr>
        <w:t>A Job Description and Person Specification</w:t>
      </w:r>
    </w:p>
    <w:p xmlns:wp14="http://schemas.microsoft.com/office/word/2010/wordml" w:rsidRPr="00755E4F" w:rsidR="00437D35" w:rsidP="00437D35" w:rsidRDefault="00437D35" w14:paraId="57BBD87E" wp14:textId="77777777">
      <w:pPr>
        <w:numPr>
          <w:ilvl w:val="0"/>
          <w:numId w:val="11"/>
        </w:numPr>
        <w:rPr>
          <w:rFonts w:ascii="Calibri" w:hAnsi="Calibri" w:cs="Calibri"/>
          <w:bCs/>
          <w:sz w:val="24"/>
          <w:szCs w:val="24"/>
          <w:lang w:val="en-GB"/>
        </w:rPr>
      </w:pPr>
      <w:r w:rsidRPr="00755E4F">
        <w:rPr>
          <w:rFonts w:ascii="Calibri" w:hAnsi="Calibri" w:cs="Calibri"/>
          <w:bCs/>
          <w:sz w:val="24"/>
          <w:szCs w:val="24"/>
          <w:lang w:val="en-GB"/>
        </w:rPr>
        <w:t>Summary of Terms</w:t>
      </w:r>
    </w:p>
    <w:p xmlns:wp14="http://schemas.microsoft.com/office/word/2010/wordml" w:rsidRPr="00755E4F" w:rsidR="00437D35" w:rsidP="00437D35" w:rsidRDefault="00437D35" w14:paraId="72A3D3EC" wp14:textId="77777777">
      <w:pPr>
        <w:rPr>
          <w:rFonts w:ascii="Calibri" w:hAnsi="Calibri" w:cs="Calibri"/>
          <w:bCs/>
          <w:sz w:val="24"/>
          <w:szCs w:val="24"/>
          <w:lang w:val="en-GB"/>
        </w:rPr>
      </w:pPr>
    </w:p>
    <w:p xmlns:wp14="http://schemas.microsoft.com/office/word/2010/wordml" w:rsidRPr="00755E4F" w:rsidR="00437D35" w:rsidP="00437D35" w:rsidRDefault="00437D35" w14:paraId="53BF1A6B" wp14:textId="77777777">
      <w:pPr>
        <w:rPr>
          <w:rFonts w:ascii="Calibri" w:hAnsi="Calibri" w:cs="Calibri"/>
          <w:b/>
          <w:sz w:val="28"/>
          <w:szCs w:val="28"/>
          <w:lang w:val="en-GB"/>
        </w:rPr>
      </w:pPr>
      <w:r w:rsidRPr="00755E4F">
        <w:rPr>
          <w:rFonts w:ascii="Calibri" w:hAnsi="Calibri" w:cs="Calibri"/>
          <w:b/>
          <w:sz w:val="28"/>
          <w:szCs w:val="28"/>
          <w:lang w:val="en-GB"/>
        </w:rPr>
        <w:t>How to apply</w:t>
      </w:r>
      <w:r w:rsidRPr="00755E4F" w:rsidR="003F48AD">
        <w:rPr>
          <w:rFonts w:ascii="Calibri" w:hAnsi="Calibri" w:cs="Calibri"/>
          <w:b/>
          <w:sz w:val="28"/>
          <w:szCs w:val="28"/>
          <w:lang w:val="en-GB"/>
        </w:rPr>
        <w:t>:</w:t>
      </w:r>
    </w:p>
    <w:p xmlns:wp14="http://schemas.microsoft.com/office/word/2010/wordml" w:rsidRPr="00755E4F" w:rsidR="00437D35" w:rsidP="00437D35" w:rsidRDefault="00437D35" w14:paraId="3F2BDE51" wp14:textId="77777777">
      <w:pPr>
        <w:rPr>
          <w:rFonts w:ascii="Calibri" w:hAnsi="Calibri" w:cs="Calibri"/>
          <w:bCs/>
          <w:sz w:val="24"/>
          <w:szCs w:val="24"/>
          <w:lang w:val="en-GB"/>
        </w:rPr>
      </w:pPr>
      <w:r w:rsidRPr="00755E4F">
        <w:rPr>
          <w:rFonts w:ascii="Calibri" w:hAnsi="Calibri" w:cs="Calibri"/>
          <w:bCs/>
          <w:sz w:val="24"/>
          <w:szCs w:val="24"/>
          <w:lang w:val="en-GB"/>
        </w:rPr>
        <w:t>Please complete both the Application Form and Equality Monitoring F</w:t>
      </w:r>
      <w:r w:rsidRPr="00755E4F" w:rsidR="003F48AD">
        <w:rPr>
          <w:rFonts w:ascii="Calibri" w:hAnsi="Calibri" w:cs="Calibri"/>
          <w:bCs/>
          <w:sz w:val="24"/>
          <w:szCs w:val="24"/>
          <w:lang w:val="en-GB"/>
        </w:rPr>
        <w:t>or</w:t>
      </w:r>
      <w:r w:rsidRPr="00755E4F">
        <w:rPr>
          <w:rFonts w:ascii="Calibri" w:hAnsi="Calibri" w:cs="Calibri"/>
          <w:bCs/>
          <w:sz w:val="24"/>
          <w:szCs w:val="24"/>
          <w:lang w:val="en-GB"/>
        </w:rPr>
        <w:t>m</w:t>
      </w:r>
      <w:r w:rsidR="00473DED">
        <w:rPr>
          <w:rFonts w:ascii="Calibri" w:hAnsi="Calibri" w:cs="Calibri"/>
          <w:bCs/>
          <w:sz w:val="24"/>
          <w:szCs w:val="24"/>
          <w:lang w:val="en-GB"/>
        </w:rPr>
        <w:t xml:space="preserve">, </w:t>
      </w:r>
      <w:r w:rsidRPr="00755E4F">
        <w:rPr>
          <w:rFonts w:ascii="Calibri" w:hAnsi="Calibri" w:cs="Calibri"/>
          <w:bCs/>
          <w:sz w:val="24"/>
          <w:szCs w:val="24"/>
          <w:lang w:val="en-GB"/>
        </w:rPr>
        <w:t xml:space="preserve">we do not accept CVs. You should use the Application Form to </w:t>
      </w:r>
      <w:r w:rsidRPr="00755E4F" w:rsidR="003F48AD">
        <w:rPr>
          <w:rFonts w:ascii="Calibri" w:hAnsi="Calibri" w:cs="Calibri"/>
          <w:bCs/>
          <w:sz w:val="24"/>
          <w:szCs w:val="24"/>
          <w:lang w:val="en-GB"/>
        </w:rPr>
        <w:t>tell us why you want this role and highlight the skills and experience which are relevant to the person specification in the job description.</w:t>
      </w:r>
    </w:p>
    <w:p xmlns:wp14="http://schemas.microsoft.com/office/word/2010/wordml" w:rsidRPr="00755E4F" w:rsidR="003F48AD" w:rsidP="00437D35" w:rsidRDefault="003F48AD" w14:paraId="0D0B940D" wp14:textId="77777777">
      <w:pPr>
        <w:rPr>
          <w:rFonts w:ascii="Calibri" w:hAnsi="Calibri" w:cs="Calibri"/>
          <w:bCs/>
          <w:sz w:val="24"/>
          <w:szCs w:val="24"/>
          <w:lang w:val="en-GB"/>
        </w:rPr>
      </w:pPr>
    </w:p>
    <w:p xmlns:wp14="http://schemas.microsoft.com/office/word/2010/wordml" w:rsidRPr="00755E4F" w:rsidR="003F48AD" w:rsidP="00437D35" w:rsidRDefault="003F48AD" w14:paraId="4D0FE148" wp14:textId="77777777">
      <w:pPr>
        <w:rPr>
          <w:rFonts w:ascii="Calibri" w:hAnsi="Calibri" w:cs="Calibri"/>
          <w:bCs/>
          <w:sz w:val="24"/>
          <w:szCs w:val="24"/>
          <w:lang w:val="en-GB"/>
        </w:rPr>
      </w:pPr>
      <w:r w:rsidRPr="00755E4F">
        <w:rPr>
          <w:rFonts w:ascii="Calibri" w:hAnsi="Calibri" w:cs="Calibri"/>
          <w:bCs/>
          <w:sz w:val="24"/>
          <w:szCs w:val="24"/>
          <w:lang w:val="en-GB"/>
        </w:rPr>
        <w:t xml:space="preserve">Your completed forms should be submitted to Philippa McArdle, HR Coordinator: </w:t>
      </w:r>
      <w:hyperlink w:history="1" r:id="rId11">
        <w:r w:rsidRPr="00755E4F">
          <w:rPr>
            <w:rStyle w:val="Hyperlink"/>
            <w:rFonts w:ascii="Calibri" w:hAnsi="Calibri" w:cs="Calibri"/>
            <w:bCs/>
            <w:sz w:val="24"/>
            <w:szCs w:val="24"/>
            <w:lang w:val="en-GB"/>
          </w:rPr>
          <w:t>philippa.mcardle@dancecity.co.uk</w:t>
        </w:r>
      </w:hyperlink>
      <w:r w:rsidRPr="00755E4F">
        <w:rPr>
          <w:rFonts w:ascii="Calibri" w:hAnsi="Calibri" w:cs="Calibri"/>
          <w:bCs/>
          <w:sz w:val="24"/>
          <w:szCs w:val="24"/>
          <w:lang w:val="en-GB"/>
        </w:rPr>
        <w:t xml:space="preserve"> (Email Subject: </w:t>
      </w:r>
      <w:r w:rsidRPr="00755E4F" w:rsidR="00AB2C78">
        <w:rPr>
          <w:rFonts w:ascii="Calibri" w:hAnsi="Calibri" w:cs="Calibri"/>
          <w:bCs/>
          <w:sz w:val="24"/>
          <w:szCs w:val="24"/>
          <w:lang w:val="en-GB"/>
        </w:rPr>
        <w:t>Artistic Team Administrator</w:t>
      </w:r>
      <w:r w:rsidRPr="00755E4F">
        <w:rPr>
          <w:rFonts w:ascii="Calibri" w:hAnsi="Calibri" w:cs="Calibri"/>
          <w:bCs/>
          <w:sz w:val="24"/>
          <w:szCs w:val="24"/>
          <w:lang w:val="en-GB"/>
        </w:rPr>
        <w:t>).</w:t>
      </w:r>
    </w:p>
    <w:p xmlns:wp14="http://schemas.microsoft.com/office/word/2010/wordml" w:rsidRPr="00755E4F" w:rsidR="003F48AD" w:rsidP="00437D35" w:rsidRDefault="003F48AD" w14:paraId="0E27B00A" wp14:textId="77777777">
      <w:pPr>
        <w:rPr>
          <w:rFonts w:ascii="Calibri" w:hAnsi="Calibri" w:cs="Calibri"/>
          <w:bCs/>
          <w:sz w:val="24"/>
          <w:szCs w:val="24"/>
          <w:lang w:val="en-GB"/>
        </w:rPr>
      </w:pPr>
    </w:p>
    <w:p xmlns:wp14="http://schemas.microsoft.com/office/word/2010/wordml" w:rsidR="003F48AD" w:rsidP="00437D35" w:rsidRDefault="003F48AD" w14:paraId="67199B6B" wp14:textId="77777777">
      <w:pPr>
        <w:rPr>
          <w:rFonts w:ascii="Calibri" w:hAnsi="Calibri" w:cs="Calibri"/>
          <w:b/>
          <w:sz w:val="24"/>
          <w:szCs w:val="24"/>
          <w:lang w:val="en-GB"/>
        </w:rPr>
      </w:pPr>
      <w:r w:rsidRPr="00755E4F">
        <w:rPr>
          <w:rFonts w:ascii="Calibri" w:hAnsi="Calibri" w:cs="Calibri"/>
          <w:b/>
          <w:sz w:val="24"/>
          <w:szCs w:val="24"/>
          <w:lang w:val="en-GB"/>
        </w:rPr>
        <w:t xml:space="preserve">The closing date for applications </w:t>
      </w:r>
      <w:r w:rsidRPr="00755E4F" w:rsidR="00473DED">
        <w:rPr>
          <w:rFonts w:ascii="Calibri" w:hAnsi="Calibri" w:cs="Calibri"/>
          <w:b/>
          <w:sz w:val="24"/>
          <w:szCs w:val="24"/>
          <w:lang w:val="en-GB"/>
        </w:rPr>
        <w:t>is</w:t>
      </w:r>
      <w:r w:rsidR="00473DED">
        <w:rPr>
          <w:rFonts w:ascii="Calibri" w:hAnsi="Calibri" w:cs="Calibri"/>
          <w:b/>
          <w:sz w:val="24"/>
          <w:szCs w:val="24"/>
          <w:lang w:val="en-GB"/>
        </w:rPr>
        <w:t xml:space="preserve"> </w:t>
      </w:r>
      <w:r w:rsidR="0008668D">
        <w:rPr>
          <w:rFonts w:ascii="Calibri" w:hAnsi="Calibri" w:cs="Calibri"/>
          <w:b/>
          <w:sz w:val="24"/>
          <w:szCs w:val="24"/>
          <w:lang w:val="en-GB"/>
        </w:rPr>
        <w:t>Wednesday 3</w:t>
      </w:r>
      <w:r w:rsidRPr="0008668D" w:rsidR="0008668D">
        <w:rPr>
          <w:rFonts w:ascii="Calibri" w:hAnsi="Calibri" w:cs="Calibri"/>
          <w:b/>
          <w:sz w:val="24"/>
          <w:szCs w:val="24"/>
          <w:vertAlign w:val="superscript"/>
          <w:lang w:val="en-GB"/>
        </w:rPr>
        <w:t>rd</w:t>
      </w:r>
      <w:r w:rsidR="0008668D">
        <w:rPr>
          <w:rFonts w:ascii="Calibri" w:hAnsi="Calibri" w:cs="Calibri"/>
          <w:b/>
          <w:sz w:val="24"/>
          <w:szCs w:val="24"/>
          <w:lang w:val="en-GB"/>
        </w:rPr>
        <w:t xml:space="preserve"> November</w:t>
      </w:r>
      <w:r w:rsidR="0081338E">
        <w:rPr>
          <w:rFonts w:ascii="Calibri" w:hAnsi="Calibri" w:cs="Calibri"/>
          <w:b/>
          <w:sz w:val="24"/>
          <w:szCs w:val="24"/>
          <w:lang w:val="en-GB"/>
        </w:rPr>
        <w:t xml:space="preserve"> </w:t>
      </w:r>
      <w:r w:rsidR="001B3223">
        <w:rPr>
          <w:rFonts w:ascii="Calibri" w:hAnsi="Calibri" w:cs="Calibri"/>
          <w:b/>
          <w:sz w:val="24"/>
          <w:szCs w:val="24"/>
          <w:lang w:val="en-GB"/>
        </w:rPr>
        <w:t xml:space="preserve">2021 </w:t>
      </w:r>
      <w:r w:rsidR="0081338E">
        <w:rPr>
          <w:rFonts w:ascii="Calibri" w:hAnsi="Calibri" w:cs="Calibri"/>
          <w:b/>
          <w:sz w:val="24"/>
          <w:szCs w:val="24"/>
          <w:lang w:val="en-GB"/>
        </w:rPr>
        <w:t>at 12noon</w:t>
      </w:r>
    </w:p>
    <w:p xmlns:wp14="http://schemas.microsoft.com/office/word/2010/wordml" w:rsidR="001B3223" w:rsidP="00437D35" w:rsidRDefault="001B3223" w14:paraId="60061E4C" wp14:textId="77777777">
      <w:pPr>
        <w:rPr>
          <w:rFonts w:ascii="Calibri" w:hAnsi="Calibri" w:cs="Calibri"/>
          <w:b/>
          <w:sz w:val="24"/>
          <w:szCs w:val="24"/>
          <w:lang w:val="en-GB"/>
        </w:rPr>
      </w:pPr>
    </w:p>
    <w:p xmlns:wp14="http://schemas.microsoft.com/office/word/2010/wordml" w:rsidRPr="00755E4F" w:rsidR="001B3223" w:rsidP="00437D35" w:rsidRDefault="001B3223" w14:paraId="4E582EB8" wp14:textId="77777777">
      <w:pPr>
        <w:rPr>
          <w:rFonts w:ascii="Calibri" w:hAnsi="Calibri" w:cs="Calibri"/>
          <w:b/>
          <w:sz w:val="24"/>
          <w:szCs w:val="24"/>
          <w:lang w:val="en-GB"/>
        </w:rPr>
      </w:pPr>
      <w:r>
        <w:rPr>
          <w:rFonts w:ascii="Calibri" w:hAnsi="Calibri" w:cs="Calibri"/>
          <w:b/>
          <w:sz w:val="24"/>
          <w:szCs w:val="24"/>
          <w:lang w:val="en-GB"/>
        </w:rPr>
        <w:t xml:space="preserve">Interviews will be held on </w:t>
      </w:r>
      <w:r w:rsidR="0008668D">
        <w:rPr>
          <w:rFonts w:ascii="Calibri" w:hAnsi="Calibri" w:cs="Calibri"/>
          <w:b/>
          <w:sz w:val="24"/>
          <w:szCs w:val="24"/>
          <w:lang w:val="en-GB"/>
        </w:rPr>
        <w:t>Tuesday 9</w:t>
      </w:r>
      <w:r w:rsidRPr="0008668D" w:rsidR="0008668D">
        <w:rPr>
          <w:rFonts w:ascii="Calibri" w:hAnsi="Calibri" w:cs="Calibri"/>
          <w:b/>
          <w:sz w:val="24"/>
          <w:szCs w:val="24"/>
          <w:vertAlign w:val="superscript"/>
          <w:lang w:val="en-GB"/>
        </w:rPr>
        <w:t>th</w:t>
      </w:r>
      <w:r w:rsidR="0008668D">
        <w:rPr>
          <w:rFonts w:ascii="Calibri" w:hAnsi="Calibri" w:cs="Calibri"/>
          <w:b/>
          <w:sz w:val="24"/>
          <w:szCs w:val="24"/>
          <w:lang w:val="en-GB"/>
        </w:rPr>
        <w:t xml:space="preserve"> November.</w:t>
      </w:r>
    </w:p>
    <w:p xmlns:wp14="http://schemas.microsoft.com/office/word/2010/wordml" w:rsidRPr="00BD5762" w:rsidR="003F48AD" w:rsidP="00437D35" w:rsidRDefault="003F48AD" w14:paraId="44EAFD9C" wp14:textId="77777777">
      <w:pPr>
        <w:rPr>
          <w:rFonts w:ascii="Calibri" w:hAnsi="Calibri" w:cs="Calibri"/>
          <w:bCs/>
          <w:sz w:val="22"/>
          <w:szCs w:val="22"/>
          <w:lang w:val="en-GB"/>
        </w:rPr>
      </w:pPr>
    </w:p>
    <w:p xmlns:wp14="http://schemas.microsoft.com/office/word/2010/wordml" w:rsidR="00437D35" w:rsidP="00437D35" w:rsidRDefault="00437D35" w14:paraId="4B94D5A5" wp14:textId="77777777">
      <w:pPr>
        <w:rPr>
          <w:rFonts w:ascii="Tahoma" w:hAnsi="Tahoma" w:cs="Tahoma"/>
          <w:b/>
          <w:sz w:val="24"/>
          <w:lang w:val="en-GB"/>
        </w:rPr>
      </w:pPr>
    </w:p>
    <w:p xmlns:wp14="http://schemas.microsoft.com/office/word/2010/wordml" w:rsidR="00437D35" w:rsidP="00437D35" w:rsidRDefault="00437D35" w14:paraId="3DEEC669" wp14:textId="77777777">
      <w:pPr>
        <w:rPr>
          <w:rFonts w:ascii="Tahoma" w:hAnsi="Tahoma" w:cs="Tahoma"/>
          <w:b/>
          <w:sz w:val="24"/>
          <w:lang w:val="en-GB"/>
        </w:rPr>
      </w:pPr>
    </w:p>
    <w:p xmlns:wp14="http://schemas.microsoft.com/office/word/2010/wordml" w:rsidR="00437D35" w:rsidP="00737516" w:rsidRDefault="00437D35" w14:paraId="3656B9AB" wp14:textId="77777777">
      <w:pPr>
        <w:jc w:val="center"/>
        <w:rPr>
          <w:rFonts w:ascii="Tahoma" w:hAnsi="Tahoma" w:cs="Tahoma"/>
          <w:b/>
          <w:sz w:val="24"/>
          <w:lang w:val="en-GB"/>
        </w:rPr>
      </w:pPr>
    </w:p>
    <w:p xmlns:wp14="http://schemas.microsoft.com/office/word/2010/wordml" w:rsidR="00437D35" w:rsidP="00737516" w:rsidRDefault="00437D35" w14:paraId="45FB0818" wp14:textId="77777777">
      <w:pPr>
        <w:jc w:val="center"/>
        <w:rPr>
          <w:rFonts w:ascii="Tahoma" w:hAnsi="Tahoma" w:cs="Tahoma"/>
          <w:b/>
          <w:sz w:val="24"/>
          <w:lang w:val="en-GB"/>
        </w:rPr>
      </w:pPr>
    </w:p>
    <w:p xmlns:wp14="http://schemas.microsoft.com/office/word/2010/wordml" w:rsidR="00437D35" w:rsidP="00737516" w:rsidRDefault="00437D35" w14:paraId="049F31CB" wp14:textId="77777777">
      <w:pPr>
        <w:jc w:val="center"/>
        <w:rPr>
          <w:rFonts w:ascii="Tahoma" w:hAnsi="Tahoma" w:cs="Tahoma"/>
          <w:b/>
          <w:sz w:val="24"/>
          <w:lang w:val="en-GB"/>
        </w:rPr>
      </w:pPr>
    </w:p>
    <w:p xmlns:wp14="http://schemas.microsoft.com/office/word/2010/wordml" w:rsidR="00437D35" w:rsidP="00737516" w:rsidRDefault="00437D35" w14:paraId="53128261" wp14:textId="77777777">
      <w:pPr>
        <w:jc w:val="center"/>
        <w:rPr>
          <w:rFonts w:ascii="Tahoma" w:hAnsi="Tahoma" w:cs="Tahoma"/>
          <w:b/>
          <w:sz w:val="24"/>
          <w:lang w:val="en-GB"/>
        </w:rPr>
      </w:pPr>
    </w:p>
    <w:p xmlns:wp14="http://schemas.microsoft.com/office/word/2010/wordml" w:rsidR="00437D35" w:rsidP="00737516" w:rsidRDefault="00437D35" w14:paraId="62486C05" wp14:textId="77777777">
      <w:pPr>
        <w:jc w:val="center"/>
        <w:rPr>
          <w:rFonts w:ascii="Tahoma" w:hAnsi="Tahoma" w:cs="Tahoma"/>
          <w:b/>
          <w:sz w:val="24"/>
          <w:lang w:val="en-GB"/>
        </w:rPr>
      </w:pPr>
    </w:p>
    <w:p xmlns:wp14="http://schemas.microsoft.com/office/word/2010/wordml" w:rsidR="00437D35" w:rsidP="00737516" w:rsidRDefault="00437D35" w14:paraId="4101652C" wp14:textId="77777777">
      <w:pPr>
        <w:jc w:val="center"/>
        <w:rPr>
          <w:rFonts w:ascii="Tahoma" w:hAnsi="Tahoma" w:cs="Tahoma"/>
          <w:b/>
          <w:sz w:val="24"/>
          <w:lang w:val="en-GB"/>
        </w:rPr>
      </w:pPr>
    </w:p>
    <w:p xmlns:wp14="http://schemas.microsoft.com/office/word/2010/wordml" w:rsidR="00437D35" w:rsidP="00737516" w:rsidRDefault="00437D35" w14:paraId="4B99056E" wp14:textId="77777777">
      <w:pPr>
        <w:jc w:val="center"/>
        <w:rPr>
          <w:rFonts w:ascii="Tahoma" w:hAnsi="Tahoma" w:cs="Tahoma"/>
          <w:b/>
          <w:sz w:val="24"/>
          <w:lang w:val="en-GB"/>
        </w:rPr>
      </w:pPr>
    </w:p>
    <w:p xmlns:wp14="http://schemas.microsoft.com/office/word/2010/wordml" w:rsidR="00437D35" w:rsidP="00737516" w:rsidRDefault="00437D35" w14:paraId="1299C43A" wp14:textId="77777777">
      <w:pPr>
        <w:jc w:val="center"/>
        <w:rPr>
          <w:rFonts w:ascii="Tahoma" w:hAnsi="Tahoma" w:cs="Tahoma"/>
          <w:b/>
          <w:sz w:val="24"/>
          <w:lang w:val="en-GB"/>
        </w:rPr>
      </w:pPr>
    </w:p>
    <w:p xmlns:wp14="http://schemas.microsoft.com/office/word/2010/wordml" w:rsidR="00437D35" w:rsidP="00737516" w:rsidRDefault="00437D35" w14:paraId="4DDBEF00" wp14:textId="77777777">
      <w:pPr>
        <w:jc w:val="center"/>
        <w:rPr>
          <w:rFonts w:ascii="Tahoma" w:hAnsi="Tahoma" w:cs="Tahoma"/>
          <w:b/>
          <w:sz w:val="24"/>
          <w:lang w:val="en-GB"/>
        </w:rPr>
      </w:pPr>
    </w:p>
    <w:p xmlns:wp14="http://schemas.microsoft.com/office/word/2010/wordml" w:rsidR="00437D35" w:rsidP="00737516" w:rsidRDefault="00437D35" w14:paraId="3461D779" wp14:textId="77777777">
      <w:pPr>
        <w:jc w:val="center"/>
        <w:rPr>
          <w:rFonts w:ascii="Tahoma" w:hAnsi="Tahoma" w:cs="Tahoma"/>
          <w:b/>
          <w:sz w:val="24"/>
          <w:lang w:val="en-GB"/>
        </w:rPr>
      </w:pPr>
    </w:p>
    <w:p xmlns:wp14="http://schemas.microsoft.com/office/word/2010/wordml" w:rsidR="00437D35" w:rsidP="00737516" w:rsidRDefault="00437D35" w14:paraId="3CF2D8B6" wp14:textId="77777777">
      <w:pPr>
        <w:jc w:val="center"/>
        <w:rPr>
          <w:rFonts w:ascii="Tahoma" w:hAnsi="Tahoma" w:cs="Tahoma"/>
          <w:b/>
          <w:sz w:val="24"/>
          <w:lang w:val="en-GB"/>
        </w:rPr>
      </w:pPr>
    </w:p>
    <w:p xmlns:wp14="http://schemas.microsoft.com/office/word/2010/wordml" w:rsidR="00437D35" w:rsidP="00737516" w:rsidRDefault="00437D35" w14:paraId="0FB78278" wp14:textId="77777777">
      <w:pPr>
        <w:jc w:val="center"/>
        <w:rPr>
          <w:rFonts w:ascii="Tahoma" w:hAnsi="Tahoma" w:cs="Tahoma"/>
          <w:b/>
          <w:sz w:val="24"/>
          <w:lang w:val="en-GB"/>
        </w:rPr>
      </w:pPr>
    </w:p>
    <w:p xmlns:wp14="http://schemas.microsoft.com/office/word/2010/wordml" w:rsidR="00437D35" w:rsidP="00737516" w:rsidRDefault="00437D35" w14:paraId="1FC39945" wp14:textId="77777777">
      <w:pPr>
        <w:jc w:val="center"/>
        <w:rPr>
          <w:rFonts w:ascii="Tahoma" w:hAnsi="Tahoma" w:cs="Tahoma"/>
          <w:b/>
          <w:sz w:val="24"/>
          <w:lang w:val="en-GB"/>
        </w:rPr>
      </w:pPr>
    </w:p>
    <w:p xmlns:wp14="http://schemas.microsoft.com/office/word/2010/wordml" w:rsidR="00437D35" w:rsidP="00737516" w:rsidRDefault="00437D35" w14:paraId="0562CB0E" wp14:textId="77777777">
      <w:pPr>
        <w:jc w:val="center"/>
        <w:rPr>
          <w:rFonts w:ascii="Tahoma" w:hAnsi="Tahoma" w:cs="Tahoma"/>
          <w:b/>
          <w:sz w:val="24"/>
          <w:lang w:val="en-GB"/>
        </w:rPr>
      </w:pPr>
    </w:p>
    <w:p xmlns:wp14="http://schemas.microsoft.com/office/word/2010/wordml" w:rsidR="00437D35" w:rsidP="00737516" w:rsidRDefault="00437D35" w14:paraId="34CE0A41" wp14:textId="77777777">
      <w:pPr>
        <w:jc w:val="center"/>
        <w:rPr>
          <w:rFonts w:ascii="Tahoma" w:hAnsi="Tahoma" w:cs="Tahoma"/>
          <w:b/>
          <w:sz w:val="24"/>
          <w:lang w:val="en-GB"/>
        </w:rPr>
      </w:pPr>
    </w:p>
    <w:p xmlns:wp14="http://schemas.microsoft.com/office/word/2010/wordml" w:rsidR="00437D35" w:rsidP="00737516" w:rsidRDefault="00437D35" w14:paraId="62EBF3C5" wp14:textId="77777777">
      <w:pPr>
        <w:jc w:val="center"/>
        <w:rPr>
          <w:rFonts w:ascii="Tahoma" w:hAnsi="Tahoma" w:cs="Tahoma"/>
          <w:b/>
          <w:sz w:val="24"/>
          <w:lang w:val="en-GB"/>
        </w:rPr>
      </w:pPr>
    </w:p>
    <w:p xmlns:wp14="http://schemas.microsoft.com/office/word/2010/wordml" w:rsidR="00437D35" w:rsidP="00737516" w:rsidRDefault="00437D35" w14:paraId="6D98A12B" wp14:textId="77777777">
      <w:pPr>
        <w:jc w:val="center"/>
        <w:rPr>
          <w:rFonts w:ascii="Tahoma" w:hAnsi="Tahoma" w:cs="Tahoma"/>
          <w:b/>
          <w:sz w:val="24"/>
          <w:lang w:val="en-GB"/>
        </w:rPr>
      </w:pPr>
    </w:p>
    <w:p xmlns:wp14="http://schemas.microsoft.com/office/word/2010/wordml" w:rsidR="00437D35" w:rsidP="00737516" w:rsidRDefault="00437D35" w14:paraId="2946DB82" wp14:textId="77777777">
      <w:pPr>
        <w:jc w:val="center"/>
        <w:rPr>
          <w:rFonts w:ascii="Tahoma" w:hAnsi="Tahoma" w:cs="Tahoma"/>
          <w:b/>
          <w:sz w:val="24"/>
          <w:lang w:val="en-GB"/>
        </w:rPr>
      </w:pPr>
    </w:p>
    <w:p xmlns:wp14="http://schemas.microsoft.com/office/word/2010/wordml" w:rsidR="00AB2C78" w:rsidP="00AB2C78" w:rsidRDefault="0063793C" w14:paraId="5997CC1D" wp14:textId="77777777">
      <w:pPr>
        <w:rPr>
          <w:rFonts w:cs="Arial"/>
          <w:b/>
        </w:rPr>
      </w:pPr>
      <w:r w:rsidRPr="00AB2C78">
        <w:rPr>
          <w:rFonts w:cs="Arial"/>
          <w:b/>
          <w:noProof/>
        </w:rPr>
        <w:drawing>
          <wp:inline xmlns:wp14="http://schemas.microsoft.com/office/word/2010/wordprocessingDrawing" distT="0" distB="0" distL="0" distR="0" wp14:anchorId="3B5E1776" wp14:editId="7777777">
            <wp:extent cx="374904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9040" cy="762000"/>
                    </a:xfrm>
                    <a:prstGeom prst="rect">
                      <a:avLst/>
                    </a:prstGeom>
                    <a:noFill/>
                    <a:ln>
                      <a:noFill/>
                    </a:ln>
                  </pic:spPr>
                </pic:pic>
              </a:graphicData>
            </a:graphic>
          </wp:inline>
        </w:drawing>
      </w:r>
    </w:p>
    <w:p xmlns:wp14="http://schemas.microsoft.com/office/word/2010/wordml" w:rsidRPr="00AB2C78" w:rsidR="00AB2C78" w:rsidP="00AB2C78" w:rsidRDefault="00AB2C78" w14:paraId="110FFD37" wp14:textId="77777777">
      <w:pPr>
        <w:rPr>
          <w:rFonts w:ascii="Calibri" w:hAnsi="Calibri" w:cs="Calibri"/>
          <w:b/>
          <w:sz w:val="28"/>
          <w:szCs w:val="28"/>
        </w:rPr>
      </w:pPr>
    </w:p>
    <w:p xmlns:wp14="http://schemas.microsoft.com/office/word/2010/wordml" w:rsidRPr="00AB2C78" w:rsidR="00AB2C78" w:rsidP="00AB2C78" w:rsidRDefault="00AB2C78" w14:paraId="0B61509E" wp14:textId="77777777">
      <w:pPr>
        <w:rPr>
          <w:rFonts w:ascii="Calibri" w:hAnsi="Calibri" w:cs="Calibri"/>
          <w:b/>
          <w:sz w:val="28"/>
          <w:szCs w:val="28"/>
        </w:rPr>
      </w:pPr>
      <w:r w:rsidRPr="00AB2C78">
        <w:rPr>
          <w:rFonts w:ascii="Calibri" w:hAnsi="Calibri" w:cs="Calibri"/>
          <w:b/>
          <w:sz w:val="28"/>
          <w:szCs w:val="28"/>
        </w:rPr>
        <w:t>Dance City Job Description</w:t>
      </w:r>
    </w:p>
    <w:p xmlns:wp14="http://schemas.microsoft.com/office/word/2010/wordml" w:rsidRPr="0008668D" w:rsidR="0008668D" w:rsidP="0008668D" w:rsidRDefault="0008668D" w14:paraId="5A05E823" wp14:textId="77777777">
      <w:pPr>
        <w:rPr>
          <w:rFonts w:ascii="Calibri" w:hAnsi="Calibri" w:cs="Calibri"/>
          <w:b/>
          <w:sz w:val="28"/>
          <w:szCs w:val="28"/>
          <w:lang w:val="en-GB"/>
        </w:rPr>
      </w:pPr>
      <w:r w:rsidRPr="0008668D">
        <w:rPr>
          <w:rFonts w:ascii="Calibri" w:hAnsi="Calibri" w:cs="Calibri"/>
          <w:b/>
          <w:sz w:val="28"/>
          <w:szCs w:val="28"/>
          <w:lang w:val="en-GB"/>
        </w:rPr>
        <w:t>Facilities Officer – Part Time, Permanent</w:t>
      </w:r>
    </w:p>
    <w:p xmlns:wp14="http://schemas.microsoft.com/office/word/2010/wordml" w:rsidRPr="00AB2C78" w:rsidR="00AB2C78" w:rsidP="00AB2C78" w:rsidRDefault="0063793C" w14:paraId="3DCAD0C3" wp14:textId="77777777">
      <w:pPr>
        <w:rPr>
          <w:rFonts w:ascii="Calibri" w:hAnsi="Calibri" w:cs="Calibri"/>
          <w:b/>
          <w:sz w:val="24"/>
        </w:rPr>
      </w:pPr>
      <w:r w:rsidRPr="00AB2C78">
        <w:rPr>
          <w:rFonts w:ascii="Calibri" w:hAnsi="Calibri" w:cs="Calibri"/>
          <w:noProof/>
        </w:rPr>
        <mc:AlternateContent>
          <mc:Choice Requires="wps">
            <w:drawing>
              <wp:anchor xmlns:wp14="http://schemas.microsoft.com/office/word/2010/wordprocessingDrawing" distT="4294967295" distB="4294967295" distL="114300" distR="114300" simplePos="0" relativeHeight="251658752" behindDoc="0" locked="0" layoutInCell="1" allowOverlap="1" wp14:anchorId="09573129" wp14:editId="7777777">
                <wp:simplePos x="0" y="0"/>
                <wp:positionH relativeFrom="column">
                  <wp:posOffset>-114300</wp:posOffset>
                </wp:positionH>
                <wp:positionV relativeFrom="paragraph">
                  <wp:posOffset>51434</wp:posOffset>
                </wp:positionV>
                <wp:extent cx="54864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39373739">
              <v:line id="Straight Connector 3"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from="-9pt,4.05pt" to="423pt,4.05pt" w14:anchorId="57821C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"/>
            </w:pict>
          </mc:Fallback>
        </mc:AlternateContent>
      </w:r>
    </w:p>
    <w:p xmlns:wp14="http://schemas.microsoft.com/office/word/2010/wordml" w:rsidRPr="0081338E" w:rsidR="00AB2C78" w:rsidP="00AB2C78" w:rsidRDefault="00AB2C78" w14:paraId="305FD504" wp14:textId="77777777">
      <w:pPr>
        <w:pStyle w:val="NoSpacing"/>
        <w:rPr>
          <w:rFonts w:cs="Calibri"/>
          <w:sz w:val="24"/>
          <w:szCs w:val="24"/>
        </w:rPr>
      </w:pPr>
      <w:r w:rsidRPr="00AB2C78">
        <w:rPr>
          <w:rFonts w:cs="Calibri"/>
          <w:b/>
          <w:bCs/>
          <w:sz w:val="24"/>
          <w:szCs w:val="24"/>
        </w:rPr>
        <w:t xml:space="preserve">Reports to: </w:t>
      </w:r>
      <w:r w:rsidR="0008668D">
        <w:rPr>
          <w:rFonts w:cs="Calibri"/>
          <w:color w:val="201F1E"/>
          <w:sz w:val="24"/>
          <w:szCs w:val="24"/>
          <w:shd w:val="clear" w:color="auto" w:fill="FFFFFF"/>
        </w:rPr>
        <w:t>Ticket Office Manager</w:t>
      </w:r>
    </w:p>
    <w:p xmlns:wp14="http://schemas.microsoft.com/office/word/2010/wordml" w:rsidRPr="00AB2C78" w:rsidR="00AB2C78" w:rsidP="00AB2C78" w:rsidRDefault="00AB2C78" w14:paraId="6B699379" wp14:textId="77777777">
      <w:pPr>
        <w:pStyle w:val="NoSpacing"/>
        <w:rPr>
          <w:rFonts w:cs="Calibri"/>
          <w:b/>
          <w:bCs/>
          <w:sz w:val="24"/>
          <w:szCs w:val="24"/>
        </w:rPr>
      </w:pPr>
    </w:p>
    <w:p xmlns:wp14="http://schemas.microsoft.com/office/word/2010/wordml" w:rsidRPr="00AB2C78" w:rsidR="00AB2C78" w:rsidP="00AB2C78" w:rsidRDefault="00AB2C78" w14:paraId="43208700" wp14:textId="77777777">
      <w:pPr>
        <w:pStyle w:val="NoSpacing"/>
        <w:rPr>
          <w:rFonts w:cs="Calibri"/>
          <w:b/>
          <w:bCs/>
          <w:sz w:val="24"/>
          <w:szCs w:val="24"/>
        </w:rPr>
      </w:pPr>
      <w:r w:rsidRPr="00AB2C78">
        <w:rPr>
          <w:rFonts w:cs="Calibri"/>
          <w:b/>
          <w:bCs/>
          <w:sz w:val="24"/>
          <w:szCs w:val="24"/>
        </w:rPr>
        <w:t xml:space="preserve">Key Purpose: </w:t>
      </w:r>
      <w:r w:rsidR="00476965">
        <w:rPr>
          <w:rFonts w:cs="Calibri"/>
          <w:sz w:val="24"/>
          <w:szCs w:val="24"/>
        </w:rPr>
        <w:t>Maintain the building and facilities</w:t>
      </w:r>
    </w:p>
    <w:p xmlns:wp14="http://schemas.microsoft.com/office/word/2010/wordml" w:rsidRPr="00AB2C78" w:rsidR="00AB2C78" w:rsidP="00AB2C78" w:rsidRDefault="00AB2C78" w14:paraId="3FE9F23F" wp14:textId="77777777">
      <w:pPr>
        <w:pStyle w:val="NoSpacing"/>
        <w:rPr>
          <w:rFonts w:cs="Calibri"/>
          <w:b/>
          <w:bCs/>
          <w:sz w:val="24"/>
          <w:szCs w:val="24"/>
        </w:rPr>
      </w:pPr>
    </w:p>
    <w:p xmlns:wp14="http://schemas.microsoft.com/office/word/2010/wordml" w:rsidRPr="00AB2C78" w:rsidR="00AB2C78" w:rsidP="00AB2C78" w:rsidRDefault="00AB2C78" w14:paraId="4E94677B" wp14:textId="2259FBC9">
      <w:pPr>
        <w:pStyle w:val="NoSpacing"/>
        <w:rPr>
          <w:rFonts w:cs="Calibri"/>
          <w:sz w:val="24"/>
          <w:szCs w:val="24"/>
        </w:rPr>
      </w:pPr>
      <w:r w:rsidRPr="358AD17A" w:rsidR="00AB2C78">
        <w:rPr>
          <w:rFonts w:cs="Calibri"/>
          <w:b w:val="1"/>
          <w:bCs w:val="1"/>
          <w:sz w:val="24"/>
          <w:szCs w:val="24"/>
        </w:rPr>
        <w:t xml:space="preserve">Hours: </w:t>
      </w:r>
      <w:r w:rsidRPr="358AD17A" w:rsidR="766893BB">
        <w:rPr>
          <w:rFonts w:cs="Calibri"/>
          <w:sz w:val="24"/>
          <w:szCs w:val="24"/>
        </w:rPr>
        <w:t>2</w:t>
      </w:r>
      <w:r w:rsidRPr="358AD17A" w:rsidR="00AB2C78">
        <w:rPr>
          <w:rFonts w:cs="Calibri"/>
          <w:sz w:val="24"/>
          <w:szCs w:val="24"/>
        </w:rPr>
        <w:t xml:space="preserve"> day</w:t>
      </w:r>
      <w:r w:rsidRPr="358AD17A" w:rsidR="00793C7D">
        <w:rPr>
          <w:rFonts w:cs="Calibri"/>
          <w:sz w:val="24"/>
          <w:szCs w:val="24"/>
        </w:rPr>
        <w:t>s</w:t>
      </w:r>
      <w:r w:rsidRPr="358AD17A" w:rsidR="00AB2C78">
        <w:rPr>
          <w:rFonts w:cs="Calibri"/>
          <w:sz w:val="24"/>
          <w:szCs w:val="24"/>
        </w:rPr>
        <w:t xml:space="preserve"> per week</w:t>
      </w:r>
    </w:p>
    <w:p xmlns:wp14="http://schemas.microsoft.com/office/word/2010/wordml" w:rsidRPr="00AB2C78" w:rsidR="00AB2C78" w:rsidP="00AB2C78" w:rsidRDefault="00AB2C78" w14:paraId="1F72F646" wp14:textId="77777777">
      <w:pPr>
        <w:pStyle w:val="NoSpacing"/>
        <w:rPr>
          <w:rFonts w:cs="Calibri"/>
          <w:b/>
          <w:bCs/>
          <w:sz w:val="24"/>
          <w:szCs w:val="24"/>
        </w:rPr>
      </w:pPr>
    </w:p>
    <w:p xmlns:wp14="http://schemas.microsoft.com/office/word/2010/wordml" w:rsidRPr="00AB2C78" w:rsidR="00AB2C78" w:rsidP="00AB2C78" w:rsidRDefault="00AB2C78" w14:paraId="131C073E" wp14:textId="6497C5C7">
      <w:pPr>
        <w:pStyle w:val="NoSpacing"/>
        <w:rPr>
          <w:rFonts w:cs="Calibri"/>
          <w:b w:val="1"/>
          <w:bCs w:val="1"/>
          <w:sz w:val="24"/>
          <w:szCs w:val="24"/>
        </w:rPr>
      </w:pPr>
      <w:r w:rsidRPr="00AB2C78" w:rsidR="00AB2C78">
        <w:rPr>
          <w:rFonts w:cs="Calibri"/>
          <w:b w:val="1"/>
          <w:bCs w:val="1"/>
          <w:sz w:val="24"/>
          <w:szCs w:val="24"/>
        </w:rPr>
        <w:t>Salary:</w:t>
      </w:r>
      <w:r w:rsidRPr="00AB2C78">
        <w:rPr>
          <w:rFonts w:cs="Calibri"/>
          <w:b/>
          <w:bCs/>
          <w:sz w:val="24"/>
          <w:szCs w:val="24"/>
        </w:rPr>
        <w:tab/>
      </w:r>
      <w:r w:rsidRPr="00476965" w:rsidR="00476965">
        <w:rPr>
          <w:rStyle w:val="normaltextrun"/>
          <w:rFonts w:cs="Calibri"/>
          <w:color w:val="000000"/>
          <w:sz w:val="24"/>
          <w:szCs w:val="24"/>
          <w:shd w:val="clear" w:color="auto" w:fill="FFFFFF"/>
        </w:rPr>
        <w:t>£</w:t>
      </w:r>
      <w:r w:rsidRPr="00476965" w:rsidR="42C500B2">
        <w:rPr>
          <w:rStyle w:val="normaltextrun"/>
          <w:rFonts w:cs="Calibri"/>
          <w:color w:val="000000"/>
          <w:sz w:val="24"/>
          <w:szCs w:val="24"/>
          <w:shd w:val="clear" w:color="auto" w:fill="FFFFFF"/>
        </w:rPr>
        <w:t>22,880</w:t>
      </w:r>
      <w:r w:rsidRPr="00476965" w:rsidR="00476965">
        <w:rPr>
          <w:rStyle w:val="normaltextrun"/>
          <w:rFonts w:cs="Calibri"/>
          <w:color w:val="000000"/>
          <w:sz w:val="24"/>
          <w:szCs w:val="24"/>
          <w:shd w:val="clear" w:color="auto" w:fill="FFFFFF"/>
        </w:rPr>
        <w:t> per annum, pro-rata (actual </w:t>
      </w:r>
      <w:r w:rsidRPr="00476965" w:rsidR="00476965">
        <w:rPr>
          <w:rStyle w:val="normaltextrun"/>
          <w:rFonts w:cs="Calibri"/>
          <w:color w:val="333E49"/>
          <w:sz w:val="24"/>
          <w:szCs w:val="24"/>
          <w:shd w:val="clear" w:color="auto" w:fill="FFFFFF"/>
        </w:rPr>
        <w:t>£9</w:t>
      </w:r>
      <w:r w:rsidRPr="00476965" w:rsidR="021D52AB">
        <w:rPr>
          <w:rStyle w:val="normaltextrun"/>
          <w:rFonts w:cs="Calibri"/>
          <w:color w:val="333E49"/>
          <w:sz w:val="24"/>
          <w:szCs w:val="24"/>
          <w:shd w:val="clear" w:color="auto" w:fill="FFFFFF"/>
        </w:rPr>
        <w:t>152</w:t>
      </w:r>
      <w:r w:rsidRPr="00476965" w:rsidR="00476965">
        <w:rPr>
          <w:rStyle w:val="normaltextrun"/>
          <w:rFonts w:cs="Calibri"/>
          <w:color w:val="333E49"/>
          <w:sz w:val="24"/>
          <w:szCs w:val="24"/>
          <w:shd w:val="clear" w:color="auto" w:fill="FFFFFF"/>
        </w:rPr>
        <w:t>)</w:t>
      </w:r>
      <w:r w:rsidRPr="00476965" w:rsidR="00476965">
        <w:rPr>
          <w:rStyle w:val="normaltextrun"/>
          <w:rFonts w:cs="Calibri"/>
          <w:color w:val="000000"/>
          <w:sz w:val="24"/>
          <w:szCs w:val="24"/>
          <w:shd w:val="clear" w:color="auto" w:fill="FFFFFF"/>
        </w:rPr>
        <w:t> </w:t>
      </w:r>
    </w:p>
    <w:p xmlns:wp14="http://schemas.microsoft.com/office/word/2010/wordml" w:rsidRPr="00AB2C78" w:rsidR="00AB2C78" w:rsidP="00AB2C78" w:rsidRDefault="00AB2C78" w14:paraId="08CE6F91" wp14:textId="77777777">
      <w:pPr>
        <w:pStyle w:val="NoSpacing"/>
        <w:rPr>
          <w:rFonts w:cs="Calibri"/>
          <w:b/>
          <w:bCs/>
          <w:sz w:val="24"/>
          <w:szCs w:val="24"/>
        </w:rPr>
      </w:pPr>
    </w:p>
    <w:p xmlns:wp14="http://schemas.microsoft.com/office/word/2010/wordml" w:rsidRPr="00AB2C78" w:rsidR="00AB2C78" w:rsidP="00AB2C78" w:rsidRDefault="00AB2C78" w14:paraId="089F513D" wp14:textId="77777777">
      <w:pPr>
        <w:pStyle w:val="NoSpacing"/>
        <w:rPr>
          <w:rFonts w:cs="Calibri"/>
          <w:b/>
          <w:bCs/>
          <w:sz w:val="24"/>
          <w:szCs w:val="24"/>
        </w:rPr>
      </w:pPr>
      <w:r w:rsidRPr="00AB2C78">
        <w:rPr>
          <w:rFonts w:cs="Calibri"/>
          <w:b/>
          <w:bCs/>
          <w:sz w:val="24"/>
          <w:szCs w:val="24"/>
        </w:rPr>
        <w:t xml:space="preserve">Overtime: </w:t>
      </w:r>
      <w:r w:rsidRPr="00AB2C78">
        <w:rPr>
          <w:rFonts w:cs="Calibri"/>
          <w:sz w:val="24"/>
          <w:szCs w:val="24"/>
        </w:rPr>
        <w:t>Time in Lieu</w:t>
      </w:r>
      <w:r w:rsidRPr="00AB2C78">
        <w:rPr>
          <w:rFonts w:cs="Calibri"/>
          <w:b/>
          <w:bCs/>
          <w:sz w:val="24"/>
          <w:szCs w:val="24"/>
        </w:rPr>
        <w:t xml:space="preserve"> </w:t>
      </w:r>
      <w:r w:rsidRPr="00AB2C78">
        <w:rPr>
          <w:rFonts w:cs="Calibri"/>
          <w:b/>
          <w:bCs/>
          <w:sz w:val="24"/>
          <w:szCs w:val="24"/>
        </w:rPr>
        <w:tab/>
      </w:r>
    </w:p>
    <w:p xmlns:wp14="http://schemas.microsoft.com/office/word/2010/wordml" w:rsidRPr="00AB2C78" w:rsidR="00AB2C78" w:rsidP="00AB2C78" w:rsidRDefault="00AB2C78" w14:paraId="61CDCEAD" wp14:textId="77777777">
      <w:pPr>
        <w:pStyle w:val="NoSpacing"/>
        <w:rPr>
          <w:rFonts w:cs="Calibri"/>
          <w:b/>
          <w:bCs/>
          <w:sz w:val="24"/>
          <w:szCs w:val="24"/>
        </w:rPr>
      </w:pPr>
    </w:p>
    <w:p xmlns:wp14="http://schemas.microsoft.com/office/word/2010/wordml" w:rsidRPr="00AB2C78" w:rsidR="00AB2C78" w:rsidP="00AB2C78" w:rsidRDefault="00AB2C78" w14:paraId="15E93F87" wp14:textId="77777777">
      <w:pPr>
        <w:pStyle w:val="NoSpacing"/>
        <w:rPr>
          <w:rFonts w:cs="Calibri"/>
          <w:b/>
          <w:bCs/>
          <w:sz w:val="24"/>
          <w:szCs w:val="24"/>
        </w:rPr>
      </w:pPr>
      <w:r w:rsidRPr="00AB2C78">
        <w:rPr>
          <w:rFonts w:cs="Calibri"/>
          <w:b/>
          <w:bCs/>
          <w:sz w:val="24"/>
          <w:szCs w:val="24"/>
        </w:rPr>
        <w:t>Probationary Period:</w:t>
      </w:r>
      <w:r w:rsidRPr="00AB2C78">
        <w:rPr>
          <w:rFonts w:cs="Calibri"/>
          <w:sz w:val="24"/>
          <w:szCs w:val="24"/>
        </w:rPr>
        <w:t xml:space="preserve"> </w:t>
      </w:r>
      <w:r w:rsidR="00476965">
        <w:rPr>
          <w:rFonts w:cs="Calibri"/>
          <w:sz w:val="24"/>
          <w:szCs w:val="24"/>
        </w:rPr>
        <w:t>6 months</w:t>
      </w:r>
    </w:p>
    <w:p xmlns:wp14="http://schemas.microsoft.com/office/word/2010/wordml" w:rsidRPr="00AB2C78" w:rsidR="00AB2C78" w:rsidP="00AB2C78" w:rsidRDefault="00AB2C78" w14:paraId="6BB9E253" wp14:textId="77777777">
      <w:pPr>
        <w:pStyle w:val="NoSpacing"/>
        <w:rPr>
          <w:rFonts w:cs="Calibri"/>
          <w:b/>
          <w:bCs/>
          <w:sz w:val="24"/>
          <w:szCs w:val="24"/>
        </w:rPr>
      </w:pPr>
    </w:p>
    <w:p xmlns:wp14="http://schemas.microsoft.com/office/word/2010/wordml" w:rsidRPr="00AB2C78" w:rsidR="00AB2C78" w:rsidP="00AB2C78" w:rsidRDefault="00AB2C78" w14:paraId="3285EC5F" wp14:textId="77777777">
      <w:pPr>
        <w:pStyle w:val="NoSpacing"/>
        <w:rPr>
          <w:rFonts w:cs="Calibri"/>
          <w:b/>
          <w:bCs/>
          <w:sz w:val="24"/>
          <w:szCs w:val="24"/>
        </w:rPr>
      </w:pPr>
      <w:r w:rsidRPr="00AB2C78">
        <w:rPr>
          <w:rFonts w:cs="Calibri"/>
          <w:b/>
          <w:bCs/>
          <w:sz w:val="24"/>
          <w:szCs w:val="24"/>
        </w:rPr>
        <w:t>Notice period:</w:t>
      </w:r>
      <w:r w:rsidRPr="00AB2C78">
        <w:rPr>
          <w:rFonts w:cs="Calibri"/>
          <w:b/>
          <w:bCs/>
          <w:sz w:val="24"/>
          <w:szCs w:val="24"/>
        </w:rPr>
        <w:tab/>
      </w:r>
      <w:r w:rsidRPr="00AB2C78">
        <w:rPr>
          <w:rFonts w:cs="Calibri"/>
          <w:sz w:val="24"/>
          <w:szCs w:val="24"/>
        </w:rPr>
        <w:t xml:space="preserve"> 1</w:t>
      </w:r>
      <w:r w:rsidR="00476965">
        <w:rPr>
          <w:rFonts w:cs="Calibri"/>
          <w:sz w:val="24"/>
          <w:szCs w:val="24"/>
        </w:rPr>
        <w:t>2</w:t>
      </w:r>
      <w:r w:rsidRPr="00AB2C78">
        <w:rPr>
          <w:rFonts w:cs="Calibri"/>
          <w:sz w:val="24"/>
          <w:szCs w:val="24"/>
        </w:rPr>
        <w:t xml:space="preserve"> week</w:t>
      </w:r>
      <w:r w:rsidR="00476965">
        <w:rPr>
          <w:rFonts w:cs="Calibri"/>
          <w:sz w:val="24"/>
          <w:szCs w:val="24"/>
        </w:rPr>
        <w:t>s</w:t>
      </w:r>
    </w:p>
    <w:p xmlns:wp14="http://schemas.microsoft.com/office/word/2010/wordml" w:rsidRPr="00AB2C78" w:rsidR="00AB2C78" w:rsidP="00AB2C78" w:rsidRDefault="0063793C" w14:paraId="02DFD428" wp14:textId="77777777">
      <w:pPr>
        <w:rPr>
          <w:rFonts w:ascii="Calibri" w:hAnsi="Calibri" w:cs="Calibri"/>
        </w:rPr>
      </w:pPr>
      <w:r w:rsidRPr="00AB2C78">
        <w:rPr>
          <w:rFonts w:ascii="Calibri" w:hAnsi="Calibri" w:cs="Calibri"/>
          <w:noProof/>
        </w:rPr>
        <mc:AlternateContent>
          <mc:Choice Requires="wps">
            <w:drawing>
              <wp:anchor xmlns:wp14="http://schemas.microsoft.com/office/word/2010/wordprocessingDrawing" distT="4294967295" distB="4294967295" distL="114300" distR="114300" simplePos="0" relativeHeight="251657728" behindDoc="0" locked="0" layoutInCell="0" allowOverlap="1" wp14:anchorId="21751937" wp14:editId="7777777">
                <wp:simplePos x="0" y="0"/>
                <wp:positionH relativeFrom="column">
                  <wp:posOffset>45720</wp:posOffset>
                </wp:positionH>
                <wp:positionV relativeFrom="paragraph">
                  <wp:posOffset>113029</wp:posOffset>
                </wp:positionV>
                <wp:extent cx="557784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w14:anchorId="242C996B">
              <v:line id="Straight Connector 2"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from="3.6pt,8.9pt" to="442.8pt,8.9pt" w14:anchorId="4D3A6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"/>
            </w:pict>
          </mc:Fallback>
        </mc:AlternateContent>
      </w:r>
    </w:p>
    <w:p xmlns:wp14="http://schemas.microsoft.com/office/word/2010/wordml" w:rsidRPr="00AB2C78" w:rsidR="00AB2C78" w:rsidP="00AB2C78" w:rsidRDefault="00AB2C78" w14:paraId="23DE523C" wp14:textId="77777777">
      <w:pPr>
        <w:rPr>
          <w:rFonts w:ascii="Calibri" w:hAnsi="Calibri" w:cs="Calibri"/>
          <w:b/>
          <w:bCs/>
          <w:sz w:val="28"/>
          <w:szCs w:val="28"/>
        </w:rPr>
      </w:pPr>
    </w:p>
    <w:p xmlns:wp14="http://schemas.microsoft.com/office/word/2010/wordml" w:rsidR="00AB2C78" w:rsidP="00AB2C78" w:rsidRDefault="00AB2C78" w14:paraId="29F1FDB1" wp14:textId="77777777">
      <w:pPr>
        <w:rPr>
          <w:rFonts w:ascii="Calibri" w:hAnsi="Calibri" w:cs="Calibri"/>
          <w:b/>
          <w:bCs/>
          <w:sz w:val="28"/>
          <w:szCs w:val="28"/>
        </w:rPr>
      </w:pPr>
      <w:r w:rsidRPr="00AB2C78">
        <w:rPr>
          <w:rFonts w:ascii="Calibri" w:hAnsi="Calibri" w:cs="Calibri"/>
          <w:b/>
          <w:bCs/>
          <w:sz w:val="28"/>
          <w:szCs w:val="28"/>
        </w:rPr>
        <w:t>Job Purpose</w:t>
      </w:r>
    </w:p>
    <w:p xmlns:wp14="http://schemas.microsoft.com/office/word/2010/wordml" w:rsidRPr="00AB2C78" w:rsidR="00476965" w:rsidP="00AB2C78" w:rsidRDefault="00476965" w14:paraId="52E56223" wp14:textId="77777777">
      <w:pPr>
        <w:rPr>
          <w:rFonts w:ascii="Calibri" w:hAnsi="Calibri" w:cs="Calibri"/>
          <w:b/>
          <w:bCs/>
          <w:sz w:val="28"/>
          <w:szCs w:val="28"/>
        </w:rPr>
      </w:pPr>
    </w:p>
    <w:p xmlns:wp14="http://schemas.microsoft.com/office/word/2010/wordml" w:rsidR="00AB2C78" w:rsidP="00AB2C78" w:rsidRDefault="00476965" w14:paraId="3F71358B" wp14:textId="77777777">
      <w:pPr>
        <w:pStyle w:val="Heading1"/>
        <w:rPr>
          <w:rFonts w:ascii="Calibri" w:hAnsi="Calibri" w:cs="Calibri"/>
          <w:b w:val="0"/>
          <w:bCs/>
          <w:color w:val="000000"/>
          <w:sz w:val="24"/>
          <w:szCs w:val="24"/>
        </w:rPr>
      </w:pPr>
      <w:r w:rsidRPr="00476965">
        <w:rPr>
          <w:rFonts w:ascii="Calibri" w:hAnsi="Calibri" w:cs="Calibri"/>
          <w:b w:val="0"/>
          <w:bCs/>
          <w:color w:val="000000"/>
          <w:sz w:val="24"/>
          <w:szCs w:val="24"/>
        </w:rPr>
        <w:t>To help us maintain a secure and well-functioning building and work environment. To check devices, structures and systems (e.g., fire alarms and boilers) on a regular basis</w:t>
      </w:r>
      <w:r>
        <w:rPr>
          <w:rFonts w:ascii="Calibri" w:hAnsi="Calibri" w:cs="Calibri"/>
          <w:b w:val="0"/>
          <w:bCs/>
          <w:color w:val="000000"/>
          <w:sz w:val="24"/>
          <w:szCs w:val="24"/>
        </w:rPr>
        <w:t xml:space="preserve">, </w:t>
      </w:r>
      <w:r w:rsidRPr="00476965">
        <w:rPr>
          <w:rFonts w:ascii="Calibri" w:hAnsi="Calibri" w:cs="Calibri"/>
          <w:b w:val="0"/>
          <w:bCs/>
          <w:color w:val="000000"/>
          <w:sz w:val="24"/>
          <w:szCs w:val="24"/>
        </w:rPr>
        <w:t>identify needs for repairs and renovations</w:t>
      </w:r>
      <w:r>
        <w:rPr>
          <w:rFonts w:ascii="Calibri" w:hAnsi="Calibri" w:cs="Calibri"/>
          <w:b w:val="0"/>
          <w:bCs/>
          <w:color w:val="000000"/>
          <w:sz w:val="24"/>
          <w:szCs w:val="24"/>
        </w:rPr>
        <w:t xml:space="preserve"> and complete basic maintenance</w:t>
      </w:r>
      <w:r w:rsidRPr="00476965">
        <w:rPr>
          <w:rFonts w:ascii="Calibri" w:hAnsi="Calibri" w:cs="Calibri"/>
          <w:b w:val="0"/>
          <w:bCs/>
          <w:color w:val="000000"/>
          <w:sz w:val="24"/>
          <w:szCs w:val="24"/>
        </w:rPr>
        <w:t>. To coordinate with external contractors, and conduct cost analyses when purchasing new systems or services. To be successful in this role, you should be well-organized and able to prioritize multiple issues. You should also have good knowledge of basic office equipment. Ultimately, you’ll help our employees, customers and guests get the most out of our facilities.</w:t>
      </w:r>
    </w:p>
    <w:p xmlns:wp14="http://schemas.microsoft.com/office/word/2010/wordml" w:rsidRPr="00476965" w:rsidR="00476965" w:rsidP="00476965" w:rsidRDefault="00476965" w14:paraId="07547A01" wp14:textId="77777777">
      <w:pPr>
        <w:rPr>
          <w:lang w:val="en-GB"/>
        </w:rPr>
      </w:pPr>
    </w:p>
    <w:p xmlns:wp14="http://schemas.microsoft.com/office/word/2010/wordml" w:rsidR="00895E69" w:rsidP="008B3FCB" w:rsidRDefault="00AB2C78" w14:paraId="04F3ED16" wp14:textId="77777777">
      <w:pPr>
        <w:rPr>
          <w:b/>
          <w:bCs/>
          <w:sz w:val="28"/>
          <w:szCs w:val="28"/>
        </w:rPr>
      </w:pPr>
      <w:r w:rsidRPr="008B3FCB">
        <w:rPr>
          <w:rFonts w:ascii="Calibri" w:hAnsi="Calibri" w:cs="Calibri"/>
          <w:b/>
          <w:bCs/>
          <w:sz w:val="28"/>
          <w:szCs w:val="28"/>
        </w:rPr>
        <w:t>Duties &amp; Responsibilities</w:t>
      </w:r>
      <w:r w:rsidRPr="008B3FCB" w:rsidR="00895E69">
        <w:rPr>
          <w:b/>
          <w:bCs/>
          <w:sz w:val="28"/>
          <w:szCs w:val="28"/>
        </w:rPr>
        <w:t xml:space="preserve"> </w:t>
      </w:r>
    </w:p>
    <w:p xmlns:wp14="http://schemas.microsoft.com/office/word/2010/wordml" w:rsidRPr="008B3FCB" w:rsidR="008B3FCB" w:rsidP="008B3FCB" w:rsidRDefault="008B3FCB" w14:paraId="5043CB0F" wp14:textId="77777777">
      <w:pPr>
        <w:rPr>
          <w:b/>
          <w:bCs/>
          <w:sz w:val="28"/>
          <w:szCs w:val="28"/>
        </w:rPr>
      </w:pPr>
    </w:p>
    <w:p xmlns:wp14="http://schemas.microsoft.com/office/word/2010/wordml" w:rsidR="00895E69" w:rsidP="00895E69" w:rsidRDefault="00895E69" w14:paraId="2D2B6C63" wp14:textId="77777777">
      <w:pPr>
        <w:pStyle w:val="paragraph"/>
        <w:numPr>
          <w:ilvl w:val="0"/>
          <w:numId w:val="16"/>
        </w:numPr>
        <w:spacing w:before="0" w:beforeAutospacing="0" w:after="0" w:afterAutospacing="0"/>
        <w:textAlignment w:val="baseline"/>
        <w:rPr>
          <w:rFonts w:ascii="Calibri" w:hAnsi="Calibri" w:cs="Calibri"/>
        </w:rPr>
      </w:pPr>
      <w:r>
        <w:rPr>
          <w:rStyle w:val="normaltextrun"/>
          <w:rFonts w:ascii="Calibri" w:hAnsi="Calibri" w:cs="Calibri"/>
          <w:color w:val="333E49"/>
        </w:rPr>
        <w:t>Arrange for regular maintenance of equipment and internal systems (e.g. heating system, alarms, water, gas and electric)</w:t>
      </w:r>
      <w:r>
        <w:rPr>
          <w:rStyle w:val="eop"/>
          <w:rFonts w:ascii="Calibri" w:hAnsi="Calibri" w:cs="Calibri"/>
          <w:color w:val="333E49"/>
        </w:rPr>
        <w:t> </w:t>
      </w:r>
    </w:p>
    <w:p xmlns:wp14="http://schemas.microsoft.com/office/word/2010/wordml" w:rsidR="00895E69" w:rsidP="00895E69" w:rsidRDefault="00895E69" w14:paraId="023EEF1C" wp14:textId="77777777">
      <w:pPr>
        <w:pStyle w:val="paragraph"/>
        <w:numPr>
          <w:ilvl w:val="0"/>
          <w:numId w:val="16"/>
        </w:numPr>
        <w:spacing w:before="0" w:beforeAutospacing="0" w:after="0" w:afterAutospacing="0"/>
        <w:textAlignment w:val="baseline"/>
        <w:rPr>
          <w:rFonts w:ascii="Calibri" w:hAnsi="Calibri" w:cs="Calibri"/>
        </w:rPr>
      </w:pPr>
      <w:r w:rsidRPr="00895E69">
        <w:rPr>
          <w:rStyle w:val="normaltextrun"/>
          <w:rFonts w:ascii="Calibri" w:hAnsi="Calibri" w:cs="Calibri"/>
          <w:color w:val="333E49"/>
        </w:rPr>
        <w:t>Check rooms and furniture to identify needs for repairs or renovations</w:t>
      </w:r>
      <w:r>
        <w:rPr>
          <w:rStyle w:val="eop"/>
          <w:rFonts w:ascii="Calibri" w:hAnsi="Calibri" w:cs="Calibri"/>
          <w:color w:val="333E49"/>
        </w:rPr>
        <w:t>, completing any maintenance that can be done in-house.</w:t>
      </w:r>
    </w:p>
    <w:p xmlns:wp14="http://schemas.microsoft.com/office/word/2010/wordml" w:rsidR="00895E69" w:rsidP="00895E69" w:rsidRDefault="00895E69" w14:paraId="078C8550" wp14:textId="77777777">
      <w:pPr>
        <w:pStyle w:val="paragraph"/>
        <w:numPr>
          <w:ilvl w:val="0"/>
          <w:numId w:val="16"/>
        </w:numPr>
        <w:spacing w:before="0" w:beforeAutospacing="0" w:after="0" w:afterAutospacing="0"/>
        <w:textAlignment w:val="baseline"/>
        <w:rPr>
          <w:rFonts w:ascii="Calibri" w:hAnsi="Calibri" w:cs="Calibri"/>
        </w:rPr>
      </w:pPr>
      <w:r w:rsidRPr="00895E69">
        <w:rPr>
          <w:rStyle w:val="normaltextrun"/>
          <w:rFonts w:ascii="Calibri" w:hAnsi="Calibri" w:cs="Calibri"/>
          <w:color w:val="333E49"/>
        </w:rPr>
        <w:t>Monitor activities that happen outside the building, such as proper waste disposal and recycling</w:t>
      </w:r>
      <w:r w:rsidRPr="00895E69">
        <w:rPr>
          <w:rStyle w:val="eop"/>
          <w:rFonts w:ascii="Calibri" w:hAnsi="Calibri" w:cs="Calibri"/>
          <w:color w:val="333E49"/>
        </w:rPr>
        <w:t> </w:t>
      </w:r>
    </w:p>
    <w:p xmlns:wp14="http://schemas.microsoft.com/office/word/2010/wordml" w:rsidR="00895E69" w:rsidP="00895E69" w:rsidRDefault="00895E69" w14:paraId="28CEBCEF" wp14:textId="77777777">
      <w:pPr>
        <w:pStyle w:val="paragraph"/>
        <w:numPr>
          <w:ilvl w:val="0"/>
          <w:numId w:val="16"/>
        </w:numPr>
        <w:spacing w:before="0" w:beforeAutospacing="0" w:after="0" w:afterAutospacing="0"/>
        <w:textAlignment w:val="baseline"/>
        <w:rPr>
          <w:rFonts w:ascii="Calibri" w:hAnsi="Calibri" w:cs="Calibri"/>
        </w:rPr>
      </w:pPr>
      <w:r w:rsidRPr="00895E69">
        <w:rPr>
          <w:rStyle w:val="normaltextrun"/>
          <w:rFonts w:ascii="Calibri" w:hAnsi="Calibri" w:cs="Calibri"/>
          <w:color w:val="333E49"/>
        </w:rPr>
        <w:t>Fix minor malfunctions in the building and office equipment</w:t>
      </w:r>
      <w:r w:rsidRPr="00895E69">
        <w:rPr>
          <w:rStyle w:val="eop"/>
          <w:rFonts w:ascii="Calibri" w:hAnsi="Calibri" w:cs="Calibri"/>
          <w:color w:val="333E49"/>
        </w:rPr>
        <w:t> </w:t>
      </w:r>
    </w:p>
    <w:p xmlns:wp14="http://schemas.microsoft.com/office/word/2010/wordml" w:rsidR="00895E69" w:rsidP="00895E69" w:rsidRDefault="00895E69" w14:paraId="2C251BFE" wp14:textId="77777777">
      <w:pPr>
        <w:pStyle w:val="paragraph"/>
        <w:numPr>
          <w:ilvl w:val="0"/>
          <w:numId w:val="16"/>
        </w:numPr>
        <w:spacing w:before="0" w:beforeAutospacing="0" w:after="0" w:afterAutospacing="0"/>
        <w:textAlignment w:val="baseline"/>
        <w:rPr>
          <w:rFonts w:ascii="Calibri" w:hAnsi="Calibri" w:cs="Calibri"/>
        </w:rPr>
      </w:pPr>
      <w:r w:rsidRPr="00895E69">
        <w:rPr>
          <w:rStyle w:val="normaltextrun"/>
          <w:rFonts w:ascii="Calibri" w:hAnsi="Calibri" w:cs="Calibri"/>
          <w:color w:val="333E49"/>
        </w:rPr>
        <w:t>Keep track of regular and ad-hoc facility expenses</w:t>
      </w:r>
      <w:r w:rsidRPr="00895E69">
        <w:rPr>
          <w:rStyle w:val="eop"/>
          <w:rFonts w:ascii="Calibri" w:hAnsi="Calibri" w:cs="Calibri"/>
          <w:color w:val="333E49"/>
        </w:rPr>
        <w:t> </w:t>
      </w:r>
    </w:p>
    <w:p xmlns:wp14="http://schemas.microsoft.com/office/word/2010/wordml" w:rsidR="00895E69" w:rsidP="00895E69" w:rsidRDefault="00895E69" w14:paraId="05F0020C" wp14:textId="77777777">
      <w:pPr>
        <w:pStyle w:val="paragraph"/>
        <w:numPr>
          <w:ilvl w:val="0"/>
          <w:numId w:val="16"/>
        </w:numPr>
        <w:spacing w:before="0" w:beforeAutospacing="0" w:after="0" w:afterAutospacing="0"/>
        <w:textAlignment w:val="baseline"/>
        <w:rPr>
          <w:rFonts w:ascii="Calibri" w:hAnsi="Calibri" w:cs="Calibri"/>
        </w:rPr>
      </w:pPr>
      <w:r w:rsidRPr="00895E69">
        <w:rPr>
          <w:rStyle w:val="normaltextrun"/>
          <w:rFonts w:ascii="Calibri" w:hAnsi="Calibri" w:cs="Calibri"/>
          <w:color w:val="333E49"/>
        </w:rPr>
        <w:t>Conduct market research and compare costs and benefits when evaluating new vendors</w:t>
      </w:r>
      <w:r w:rsidRPr="00895E69">
        <w:rPr>
          <w:rStyle w:val="eop"/>
          <w:rFonts w:ascii="Calibri" w:hAnsi="Calibri" w:cs="Calibri"/>
          <w:color w:val="333E49"/>
        </w:rPr>
        <w:t> </w:t>
      </w:r>
    </w:p>
    <w:p xmlns:wp14="http://schemas.microsoft.com/office/word/2010/wordml" w:rsidR="00895E69" w:rsidP="00895E69" w:rsidRDefault="00895E69" w14:paraId="0B4F63BB" wp14:textId="77777777">
      <w:pPr>
        <w:pStyle w:val="paragraph"/>
        <w:numPr>
          <w:ilvl w:val="0"/>
          <w:numId w:val="16"/>
        </w:numPr>
        <w:spacing w:before="0" w:beforeAutospacing="0" w:after="0" w:afterAutospacing="0"/>
        <w:textAlignment w:val="baseline"/>
        <w:rPr>
          <w:rFonts w:ascii="Calibri" w:hAnsi="Calibri" w:cs="Calibri"/>
        </w:rPr>
      </w:pPr>
      <w:r w:rsidRPr="00895E69">
        <w:rPr>
          <w:rStyle w:val="normaltextrun"/>
          <w:rFonts w:ascii="Calibri" w:hAnsi="Calibri" w:cs="Calibri"/>
          <w:color w:val="333E49"/>
        </w:rPr>
        <w:t>Maintain an updated record of invoices from external partners (e.g. suppliers, insurance agents, alarm company)</w:t>
      </w:r>
      <w:r w:rsidRPr="00895E69">
        <w:rPr>
          <w:rStyle w:val="eop"/>
          <w:rFonts w:ascii="Calibri" w:hAnsi="Calibri" w:cs="Calibri"/>
          <w:color w:val="333E49"/>
        </w:rPr>
        <w:t> </w:t>
      </w:r>
    </w:p>
    <w:p xmlns:wp14="http://schemas.microsoft.com/office/word/2010/wordml" w:rsidR="00895E69" w:rsidP="00895E69" w:rsidRDefault="00895E69" w14:paraId="28209503" wp14:textId="77777777">
      <w:pPr>
        <w:pStyle w:val="paragraph"/>
        <w:numPr>
          <w:ilvl w:val="0"/>
          <w:numId w:val="16"/>
        </w:numPr>
        <w:spacing w:before="0" w:beforeAutospacing="0" w:after="0" w:afterAutospacing="0"/>
        <w:textAlignment w:val="baseline"/>
        <w:rPr>
          <w:rFonts w:ascii="Calibri" w:hAnsi="Calibri" w:cs="Calibri"/>
        </w:rPr>
      </w:pPr>
      <w:r w:rsidRPr="00895E69">
        <w:rPr>
          <w:rStyle w:val="normaltextrun"/>
          <w:rFonts w:ascii="Calibri" w:hAnsi="Calibri" w:cs="Calibri"/>
          <w:color w:val="333E49"/>
        </w:rPr>
        <w:t>Maintain a presentable exterior of the building</w:t>
      </w:r>
      <w:r>
        <w:rPr>
          <w:rStyle w:val="eop"/>
          <w:rFonts w:ascii="Calibri" w:hAnsi="Calibri" w:cs="Calibri"/>
          <w:color w:val="333E49"/>
        </w:rPr>
        <w:t>, including clearing any litter and keeping the plants alive.</w:t>
      </w:r>
    </w:p>
    <w:p xmlns:wp14="http://schemas.microsoft.com/office/word/2010/wordml" w:rsidR="00895E69" w:rsidP="00895E69" w:rsidRDefault="00895E69" w14:paraId="4F29E3AA" wp14:textId="77777777">
      <w:pPr>
        <w:pStyle w:val="paragraph"/>
        <w:numPr>
          <w:ilvl w:val="0"/>
          <w:numId w:val="16"/>
        </w:numPr>
        <w:spacing w:before="0" w:beforeAutospacing="0" w:after="0" w:afterAutospacing="0"/>
        <w:textAlignment w:val="baseline"/>
        <w:rPr>
          <w:rFonts w:ascii="Calibri" w:hAnsi="Calibri" w:cs="Calibri"/>
        </w:rPr>
      </w:pPr>
      <w:r w:rsidRPr="00895E69">
        <w:rPr>
          <w:rStyle w:val="normaltextrun"/>
          <w:rFonts w:ascii="Calibri" w:hAnsi="Calibri" w:cs="Calibri"/>
          <w:color w:val="333E49"/>
        </w:rPr>
        <w:t>Research new services and appliances to facilitate operations</w:t>
      </w:r>
      <w:r w:rsidRPr="00895E69">
        <w:rPr>
          <w:rStyle w:val="eop"/>
          <w:rFonts w:ascii="Calibri" w:hAnsi="Calibri" w:cs="Calibri"/>
          <w:color w:val="333E49"/>
        </w:rPr>
        <w:t> </w:t>
      </w:r>
    </w:p>
    <w:p xmlns:wp14="http://schemas.microsoft.com/office/word/2010/wordml" w:rsidRPr="00895E69" w:rsidR="00895E69" w:rsidP="00895E69" w:rsidRDefault="00895E69" w14:paraId="0F0F3239" wp14:textId="77777777">
      <w:pPr>
        <w:pStyle w:val="paragraph"/>
        <w:numPr>
          <w:ilvl w:val="0"/>
          <w:numId w:val="16"/>
        </w:numPr>
        <w:spacing w:before="0" w:beforeAutospacing="0" w:after="0" w:afterAutospacing="0"/>
        <w:textAlignment w:val="baseline"/>
        <w:rPr>
          <w:rStyle w:val="eop"/>
          <w:rFonts w:ascii="Calibri" w:hAnsi="Calibri" w:cs="Calibri"/>
        </w:rPr>
      </w:pPr>
      <w:r w:rsidRPr="00895E69">
        <w:rPr>
          <w:rStyle w:val="normaltextrun"/>
          <w:rFonts w:ascii="Calibri" w:hAnsi="Calibri" w:cs="Calibri"/>
          <w:color w:val="333E49"/>
        </w:rPr>
        <w:t>Ensure compliance with health and safety regulations</w:t>
      </w:r>
      <w:r w:rsidRPr="00895E69">
        <w:rPr>
          <w:rStyle w:val="eop"/>
          <w:rFonts w:ascii="Calibri" w:hAnsi="Calibri" w:cs="Calibri"/>
          <w:color w:val="333E49"/>
        </w:rPr>
        <w:t> </w:t>
      </w:r>
    </w:p>
    <w:p xmlns:wp14="http://schemas.microsoft.com/office/word/2010/wordml" w:rsidRPr="00895E69" w:rsidR="00895E69" w:rsidP="00895E69" w:rsidRDefault="00895E69" w14:paraId="07459315" wp14:textId="77777777">
      <w:pPr>
        <w:pStyle w:val="paragraph"/>
        <w:spacing w:before="0" w:beforeAutospacing="0" w:after="0" w:afterAutospacing="0"/>
        <w:ind w:left="360"/>
        <w:textAlignment w:val="baseline"/>
        <w:rPr>
          <w:rFonts w:ascii="Calibri" w:hAnsi="Calibri" w:cs="Calibri"/>
        </w:rPr>
      </w:pPr>
    </w:p>
    <w:p xmlns:wp14="http://schemas.microsoft.com/office/word/2010/wordml" w:rsidR="00AB2C78" w:rsidP="00AB2C78" w:rsidRDefault="00895E69" w14:paraId="31554226" wp14:textId="77777777">
      <w:pPr>
        <w:pStyle w:val="Heading1"/>
        <w:rPr>
          <w:rStyle w:val="normaltextrun"/>
          <w:b w:val="0"/>
          <w:color w:val="333E49"/>
          <w:sz w:val="24"/>
          <w:szCs w:val="24"/>
        </w:rPr>
      </w:pPr>
      <w:r w:rsidRPr="00895E69">
        <w:rPr>
          <w:rStyle w:val="normaltextrun"/>
          <w:rFonts w:ascii="Calibri" w:hAnsi="Calibri" w:cs="Calibri"/>
          <w:b w:val="0"/>
          <w:color w:val="333E49"/>
          <w:sz w:val="24"/>
          <w:szCs w:val="24"/>
        </w:rPr>
        <w:t>This is a description of the main duties and responsibilities of the post at the date of production. The duties may change over time as requirements and circumstances change. The person in the post may also have to carry out such other duties as may be necessary from time to time.</w:t>
      </w:r>
      <w:r w:rsidRPr="00895E69">
        <w:rPr>
          <w:rStyle w:val="normaltextrun"/>
          <w:b w:val="0"/>
          <w:color w:val="333E49"/>
          <w:sz w:val="24"/>
          <w:szCs w:val="24"/>
        </w:rPr>
        <w:t> </w:t>
      </w:r>
    </w:p>
    <w:p xmlns:wp14="http://schemas.microsoft.com/office/word/2010/wordml" w:rsidRPr="00895E69" w:rsidR="00895E69" w:rsidP="00895E69" w:rsidRDefault="00895E69" w14:paraId="6537F28F" wp14:textId="77777777">
      <w:pPr>
        <w:rPr>
          <w:lang w:val="en-GB"/>
        </w:rPr>
      </w:pPr>
    </w:p>
    <w:p xmlns:wp14="http://schemas.microsoft.com/office/word/2010/wordml" w:rsidRPr="00AB2C78" w:rsidR="00AB2C78" w:rsidP="00AB2C78" w:rsidRDefault="00AB2C78" w14:paraId="6DFB9E20" wp14:textId="77777777">
      <w:pPr>
        <w:rPr>
          <w:rFonts w:ascii="Calibri" w:hAnsi="Calibri" w:cs="Calibri"/>
          <w:b/>
          <w:sz w:val="28"/>
          <w:szCs w:val="28"/>
        </w:rPr>
      </w:pPr>
    </w:p>
    <w:p xmlns:wp14="http://schemas.microsoft.com/office/word/2010/wordml" w:rsidRPr="00AB2C78" w:rsidR="00AB2C78" w:rsidP="00AB2C78" w:rsidRDefault="00AB2C78" w14:paraId="0495E737" wp14:textId="77777777">
      <w:pPr>
        <w:rPr>
          <w:rFonts w:ascii="Calibri" w:hAnsi="Calibri" w:cs="Calibri"/>
          <w:b/>
          <w:sz w:val="28"/>
          <w:szCs w:val="28"/>
        </w:rPr>
      </w:pPr>
      <w:r w:rsidRPr="00AB2C78">
        <w:rPr>
          <w:rFonts w:ascii="Calibri" w:hAnsi="Calibri" w:cs="Calibri"/>
          <w:b/>
          <w:sz w:val="28"/>
          <w:szCs w:val="28"/>
        </w:rPr>
        <w:t>Person Specification</w:t>
      </w:r>
    </w:p>
    <w:p xmlns:wp14="http://schemas.microsoft.com/office/word/2010/wordml" w:rsidRPr="00793C7D" w:rsidR="00AB2C78" w:rsidP="00AB2C78" w:rsidRDefault="00AB2C78" w14:paraId="70DF9E56" wp14:textId="77777777">
      <w:pPr>
        <w:rPr>
          <w:rFonts w:ascii="Calibri" w:hAnsi="Calibri" w:cs="Calibri"/>
          <w:b/>
          <w:bCs/>
          <w:color w:val="000000"/>
          <w:sz w:val="28"/>
          <w:szCs w:val="28"/>
        </w:rPr>
      </w:pPr>
    </w:p>
    <w:p xmlns:wp14="http://schemas.microsoft.com/office/word/2010/wordml" w:rsidRPr="008B3FCB" w:rsidR="00895E69" w:rsidP="00895E69" w:rsidRDefault="00895E69" w14:paraId="7B238D04" wp14:textId="77777777">
      <w:pPr>
        <w:pStyle w:val="paragraph"/>
        <w:spacing w:before="0" w:beforeAutospacing="0" w:after="0" w:afterAutospacing="0"/>
        <w:textAlignment w:val="baseline"/>
        <w:rPr>
          <w:rStyle w:val="normaltextrun"/>
          <w:rFonts w:ascii="Calibri" w:hAnsi="Calibri" w:cs="Calibri"/>
          <w:b/>
          <w:bCs/>
          <w:color w:val="333E49"/>
        </w:rPr>
      </w:pPr>
      <w:r w:rsidRPr="008B3FCB">
        <w:rPr>
          <w:rStyle w:val="normaltextrun"/>
          <w:rFonts w:ascii="Calibri" w:hAnsi="Calibri" w:cs="Calibri"/>
          <w:b/>
          <w:bCs/>
          <w:color w:val="333E49"/>
        </w:rPr>
        <w:t xml:space="preserve">Essential </w:t>
      </w:r>
    </w:p>
    <w:p xmlns:wp14="http://schemas.microsoft.com/office/word/2010/wordml" w:rsidRPr="008B3FCB" w:rsidR="00895E69" w:rsidP="358AD17A" w:rsidRDefault="00895E69" w14:paraId="742F8530" wp14:textId="77777777" wp14:noSpellErr="1">
      <w:pPr>
        <w:pStyle w:val="paragraph"/>
        <w:numPr>
          <w:ilvl w:val="0"/>
          <w:numId w:val="17"/>
        </w:numPr>
        <w:spacing w:before="0" w:beforeAutospacing="off" w:after="0" w:afterAutospacing="off"/>
        <w:ind w:left="1080" w:firstLine="0"/>
        <w:textAlignment w:val="baseline"/>
        <w:rPr>
          <w:rStyle w:val="normaltextrun"/>
          <w:rFonts w:ascii="Calibri" w:hAnsi="Calibri" w:eastAsia="Calibri" w:cs="Calibri"/>
          <w:b w:val="0"/>
          <w:bCs w:val="0"/>
          <w:color w:val="333E49"/>
          <w:sz w:val="24"/>
          <w:szCs w:val="24"/>
        </w:rPr>
      </w:pPr>
      <w:r w:rsidRPr="358AD17A" w:rsidR="00895E69">
        <w:rPr>
          <w:rStyle w:val="normaltextrun"/>
          <w:rFonts w:ascii="Calibri" w:hAnsi="Calibri" w:cs="Calibri"/>
          <w:color w:val="333E49"/>
        </w:rPr>
        <w:t>S</w:t>
      </w:r>
      <w:r w:rsidRPr="358AD17A" w:rsidR="00895E69">
        <w:rPr>
          <w:rStyle w:val="normaltextrun"/>
          <w:rFonts w:ascii="Calibri" w:hAnsi="Calibri" w:eastAsia="Times New Roman" w:cs="Calibri"/>
          <w:b w:val="0"/>
          <w:bCs w:val="0"/>
          <w:color w:val="333E49"/>
          <w:sz w:val="24"/>
          <w:szCs w:val="24"/>
        </w:rPr>
        <w:t>trong knowledge of facilities management operations</w:t>
      </w:r>
      <w:r w:rsidRPr="358AD17A" w:rsidR="00895E69">
        <w:rPr>
          <w:rStyle w:val="normaltextrun"/>
          <w:rFonts w:ascii="Calibri" w:hAnsi="Calibri" w:eastAsia="Times New Roman" w:cs="Calibri"/>
          <w:b w:val="0"/>
          <w:bCs w:val="0"/>
          <w:color w:val="333E49"/>
          <w:sz w:val="24"/>
          <w:szCs w:val="24"/>
        </w:rPr>
        <w:t> </w:t>
      </w:r>
    </w:p>
    <w:p xmlns:wp14="http://schemas.microsoft.com/office/word/2010/wordml" w:rsidRPr="008B3FCB" w:rsidR="00895E69" w:rsidP="358AD17A" w:rsidRDefault="00895E69" w14:paraId="5483299C" wp14:textId="77777777" wp14:noSpellErr="1">
      <w:pPr>
        <w:pStyle w:val="paragraph"/>
        <w:numPr>
          <w:ilvl w:val="0"/>
          <w:numId w:val="17"/>
        </w:numPr>
        <w:spacing w:before="0" w:beforeAutospacing="off" w:after="0" w:afterAutospacing="off"/>
        <w:ind w:left="1080" w:firstLine="0"/>
        <w:textAlignment w:val="baseline"/>
        <w:rPr>
          <w:rStyle w:val="normaltextrun"/>
          <w:rFonts w:ascii="Calibri" w:hAnsi="Calibri" w:eastAsia="Calibri" w:cs="Calibri"/>
          <w:b w:val="0"/>
          <w:bCs w:val="0"/>
          <w:color w:val="333E49"/>
          <w:sz w:val="24"/>
          <w:szCs w:val="24"/>
        </w:rPr>
      </w:pPr>
      <w:r w:rsidRPr="358AD17A" w:rsidR="00895E69">
        <w:rPr>
          <w:rStyle w:val="normaltextrun"/>
          <w:rFonts w:ascii="Calibri" w:hAnsi="Calibri" w:eastAsia="Times New Roman" w:cs="Calibri"/>
          <w:b w:val="0"/>
          <w:bCs w:val="0"/>
          <w:color w:val="333E49"/>
          <w:sz w:val="24"/>
          <w:szCs w:val="24"/>
        </w:rPr>
        <w:t>Knowledge and ability to complete basic/minor repairs.</w:t>
      </w:r>
    </w:p>
    <w:p xmlns:wp14="http://schemas.microsoft.com/office/word/2010/wordml" w:rsidRPr="008B3FCB" w:rsidR="00895E69" w:rsidP="358AD17A" w:rsidRDefault="00895E69" w14:paraId="51A8DC66" wp14:textId="77777777" wp14:noSpellErr="1">
      <w:pPr>
        <w:pStyle w:val="paragraph"/>
        <w:numPr>
          <w:ilvl w:val="0"/>
          <w:numId w:val="18"/>
        </w:numPr>
        <w:spacing w:before="0" w:beforeAutospacing="off" w:after="0" w:afterAutospacing="off"/>
        <w:ind w:left="1080" w:firstLine="0"/>
        <w:textAlignment w:val="baseline"/>
        <w:rPr>
          <w:rStyle w:val="normaltextrun"/>
          <w:rFonts w:ascii="Calibri" w:hAnsi="Calibri" w:eastAsia="Calibri" w:cs="Calibri"/>
          <w:b w:val="0"/>
          <w:bCs w:val="0"/>
          <w:color w:val="333E49"/>
          <w:sz w:val="24"/>
          <w:szCs w:val="24"/>
        </w:rPr>
      </w:pPr>
      <w:r w:rsidRPr="358AD17A" w:rsidR="00895E69">
        <w:rPr>
          <w:rStyle w:val="normaltextrun"/>
          <w:rFonts w:ascii="Calibri" w:hAnsi="Calibri" w:eastAsia="Times New Roman" w:cs="Calibri"/>
          <w:b w:val="0"/>
          <w:bCs w:val="0"/>
          <w:color w:val="333E49"/>
          <w:sz w:val="24"/>
          <w:szCs w:val="24"/>
        </w:rPr>
        <w:t>Understanding of safety regulations in offices</w:t>
      </w:r>
      <w:r w:rsidRPr="358AD17A" w:rsidR="00895E69">
        <w:rPr>
          <w:rStyle w:val="normaltextrun"/>
          <w:rFonts w:ascii="Calibri" w:hAnsi="Calibri" w:eastAsia="Times New Roman" w:cs="Calibri"/>
          <w:b w:val="0"/>
          <w:bCs w:val="0"/>
          <w:color w:val="333E49"/>
          <w:sz w:val="24"/>
          <w:szCs w:val="24"/>
        </w:rPr>
        <w:t> </w:t>
      </w:r>
    </w:p>
    <w:p xmlns:wp14="http://schemas.microsoft.com/office/word/2010/wordml" w:rsidRPr="008B3FCB" w:rsidR="00895E69" w:rsidP="358AD17A" w:rsidRDefault="00895E69" w14:paraId="3A0CC86C" wp14:textId="77777777" wp14:noSpellErr="1">
      <w:pPr>
        <w:pStyle w:val="paragraph"/>
        <w:numPr>
          <w:ilvl w:val="0"/>
          <w:numId w:val="18"/>
        </w:numPr>
        <w:spacing w:before="0" w:beforeAutospacing="off" w:after="0" w:afterAutospacing="off"/>
        <w:ind w:left="1080" w:firstLine="0"/>
        <w:textAlignment w:val="baseline"/>
        <w:rPr>
          <w:rStyle w:val="normaltextrun"/>
          <w:rFonts w:ascii="Calibri" w:hAnsi="Calibri" w:eastAsia="Calibri" w:cs="Calibri"/>
          <w:b w:val="0"/>
          <w:bCs w:val="0"/>
          <w:color w:val="333E49"/>
          <w:sz w:val="24"/>
          <w:szCs w:val="24"/>
        </w:rPr>
      </w:pPr>
      <w:r w:rsidRPr="358AD17A" w:rsidR="00895E69">
        <w:rPr>
          <w:rStyle w:val="normaltextrun"/>
          <w:rFonts w:ascii="Calibri" w:hAnsi="Calibri" w:eastAsia="Times New Roman" w:cs="Calibri"/>
          <w:b w:val="0"/>
          <w:bCs w:val="0"/>
          <w:color w:val="333E49"/>
          <w:sz w:val="24"/>
          <w:szCs w:val="24"/>
        </w:rPr>
        <w:t>Familiarity with office equipment and building systems</w:t>
      </w:r>
      <w:r w:rsidRPr="358AD17A" w:rsidR="00895E69">
        <w:rPr>
          <w:rStyle w:val="normaltextrun"/>
          <w:rFonts w:ascii="Calibri" w:hAnsi="Calibri" w:eastAsia="Times New Roman" w:cs="Calibri"/>
          <w:b w:val="0"/>
          <w:bCs w:val="0"/>
          <w:color w:val="333E49"/>
          <w:sz w:val="24"/>
          <w:szCs w:val="24"/>
        </w:rPr>
        <w:t> </w:t>
      </w:r>
    </w:p>
    <w:p xmlns:wp14="http://schemas.microsoft.com/office/word/2010/wordml" w:rsidRPr="008B3FCB" w:rsidR="00895E69" w:rsidP="358AD17A" w:rsidRDefault="00895E69" w14:paraId="0F7E6B0B" wp14:textId="77777777" wp14:noSpellErr="1">
      <w:pPr>
        <w:pStyle w:val="paragraph"/>
        <w:numPr>
          <w:ilvl w:val="0"/>
          <w:numId w:val="19"/>
        </w:numPr>
        <w:spacing w:before="0" w:beforeAutospacing="off" w:after="0" w:afterAutospacing="off"/>
        <w:ind w:left="1080" w:firstLine="0"/>
        <w:textAlignment w:val="baseline"/>
        <w:rPr>
          <w:rStyle w:val="normaltextrun"/>
          <w:rFonts w:ascii="Calibri" w:hAnsi="Calibri" w:eastAsia="Calibri" w:cs="Calibri"/>
          <w:b w:val="0"/>
          <w:bCs w:val="0"/>
          <w:color w:val="333E49"/>
          <w:sz w:val="24"/>
          <w:szCs w:val="24"/>
        </w:rPr>
      </w:pPr>
      <w:r w:rsidRPr="358AD17A" w:rsidR="00895E69">
        <w:rPr>
          <w:rStyle w:val="normaltextrun"/>
          <w:rFonts w:ascii="Calibri" w:hAnsi="Calibri" w:eastAsia="Times New Roman" w:cs="Calibri"/>
          <w:b w:val="0"/>
          <w:bCs w:val="0"/>
          <w:color w:val="333E49"/>
          <w:sz w:val="24"/>
          <w:szCs w:val="24"/>
        </w:rPr>
        <w:t>Well-organized</w:t>
      </w:r>
      <w:r w:rsidRPr="358AD17A" w:rsidR="00895E69">
        <w:rPr>
          <w:rStyle w:val="normaltextrun"/>
          <w:rFonts w:ascii="Calibri" w:hAnsi="Calibri" w:eastAsia="Times New Roman" w:cs="Calibri"/>
          <w:b w:val="0"/>
          <w:bCs w:val="0"/>
          <w:color w:val="333E49"/>
          <w:sz w:val="24"/>
          <w:szCs w:val="24"/>
        </w:rPr>
        <w:t> </w:t>
      </w:r>
    </w:p>
    <w:p xmlns:wp14="http://schemas.microsoft.com/office/word/2010/wordml" w:rsidRPr="008B3FCB" w:rsidR="00895E69" w:rsidP="358AD17A" w:rsidRDefault="00895E69" w14:paraId="1146ECB3" wp14:textId="77777777" wp14:noSpellErr="1">
      <w:pPr>
        <w:pStyle w:val="paragraph"/>
        <w:numPr>
          <w:ilvl w:val="0"/>
          <w:numId w:val="19"/>
        </w:numPr>
        <w:spacing w:before="0" w:beforeAutospacing="off" w:after="0" w:afterAutospacing="off"/>
        <w:ind w:left="1080" w:firstLine="0"/>
        <w:textAlignment w:val="baseline"/>
        <w:rPr>
          <w:rStyle w:val="normaltextrun"/>
          <w:rFonts w:ascii="Calibri" w:hAnsi="Calibri" w:eastAsia="Calibri" w:cs="Calibri"/>
          <w:b w:val="0"/>
          <w:bCs w:val="0"/>
          <w:color w:val="333E49"/>
          <w:sz w:val="24"/>
          <w:szCs w:val="24"/>
        </w:rPr>
      </w:pPr>
      <w:r w:rsidRPr="358AD17A" w:rsidR="00895E69">
        <w:rPr>
          <w:rStyle w:val="normaltextrun"/>
          <w:rFonts w:ascii="Calibri" w:hAnsi="Calibri" w:eastAsia="Times New Roman" w:cs="Calibri"/>
          <w:b w:val="0"/>
          <w:bCs w:val="0"/>
          <w:color w:val="333E49"/>
          <w:sz w:val="24"/>
          <w:szCs w:val="24"/>
        </w:rPr>
        <w:t>Sound judgement and the ability to think quickly during emergencies</w:t>
      </w:r>
      <w:r w:rsidRPr="358AD17A" w:rsidR="00895E69">
        <w:rPr>
          <w:rStyle w:val="normaltextrun"/>
          <w:rFonts w:ascii="Calibri" w:hAnsi="Calibri" w:eastAsia="Times New Roman" w:cs="Calibri"/>
          <w:b w:val="0"/>
          <w:bCs w:val="0"/>
          <w:color w:val="333E49"/>
          <w:sz w:val="24"/>
          <w:szCs w:val="24"/>
        </w:rPr>
        <w:t> </w:t>
      </w:r>
    </w:p>
    <w:p xmlns:wp14="http://schemas.microsoft.com/office/word/2010/wordml" w:rsidRPr="008B3FCB" w:rsidR="00895E69" w:rsidP="358AD17A" w:rsidRDefault="00895E69" w14:paraId="170FFD62" wp14:textId="77777777" wp14:noSpellErr="1">
      <w:pPr>
        <w:pStyle w:val="paragraph"/>
        <w:numPr>
          <w:ilvl w:val="0"/>
          <w:numId w:val="20"/>
        </w:numPr>
        <w:spacing w:before="0" w:beforeAutospacing="off" w:after="0" w:afterAutospacing="off"/>
        <w:ind w:left="1080" w:firstLine="0"/>
        <w:textAlignment w:val="baseline"/>
        <w:rPr>
          <w:rStyle w:val="normaltextrun"/>
          <w:rFonts w:ascii="Calibri" w:hAnsi="Calibri" w:eastAsia="Calibri" w:cs="Calibri"/>
          <w:b w:val="0"/>
          <w:bCs w:val="0"/>
          <w:color w:val="333E49"/>
          <w:sz w:val="24"/>
          <w:szCs w:val="24"/>
        </w:rPr>
      </w:pPr>
      <w:r w:rsidRPr="358AD17A" w:rsidR="00895E69">
        <w:rPr>
          <w:rStyle w:val="normaltextrun"/>
          <w:rFonts w:ascii="Calibri" w:hAnsi="Calibri" w:eastAsia="Times New Roman" w:cs="Calibri"/>
          <w:b w:val="0"/>
          <w:bCs w:val="0"/>
          <w:color w:val="333E49"/>
          <w:sz w:val="24"/>
          <w:szCs w:val="24"/>
        </w:rPr>
        <w:t>A commitment to Equal Opportunities and Environmental Sustainability and participation in companywide initiatives and training to develop skills and expertise in this area.</w:t>
      </w:r>
      <w:r w:rsidRPr="358AD17A" w:rsidR="00895E69">
        <w:rPr>
          <w:rStyle w:val="normaltextrun"/>
          <w:rFonts w:ascii="Calibri" w:hAnsi="Calibri" w:eastAsia="Times New Roman" w:cs="Calibri"/>
          <w:b w:val="0"/>
          <w:bCs w:val="0"/>
          <w:color w:val="333E49"/>
          <w:sz w:val="24"/>
          <w:szCs w:val="24"/>
        </w:rPr>
        <w:t> </w:t>
      </w:r>
    </w:p>
    <w:p xmlns:wp14="http://schemas.microsoft.com/office/word/2010/wordml" w:rsidRPr="008B3FCB" w:rsidR="00895E69" w:rsidP="358AD17A" w:rsidRDefault="00895E69" w14:paraId="5687AEA0" wp14:textId="77777777" wp14:noSpellErr="1">
      <w:pPr>
        <w:pStyle w:val="paragraph"/>
        <w:numPr>
          <w:ilvl w:val="0"/>
          <w:numId w:val="21"/>
        </w:numPr>
        <w:spacing w:before="0" w:beforeAutospacing="off" w:after="0" w:afterAutospacing="off"/>
        <w:ind w:left="1080" w:firstLine="0"/>
        <w:textAlignment w:val="baseline"/>
        <w:rPr>
          <w:rStyle w:val="normaltextrun"/>
          <w:rFonts w:ascii="Calibri" w:hAnsi="Calibri" w:eastAsia="Calibri" w:cs="Calibri"/>
          <w:b w:val="0"/>
          <w:bCs w:val="0"/>
          <w:color w:val="333E49"/>
          <w:sz w:val="24"/>
          <w:szCs w:val="24"/>
        </w:rPr>
      </w:pPr>
      <w:r w:rsidRPr="358AD17A" w:rsidR="00895E69">
        <w:rPr>
          <w:rStyle w:val="normaltextrun"/>
          <w:rFonts w:ascii="Calibri" w:hAnsi="Calibri" w:eastAsia="Times New Roman" w:cs="Calibri"/>
          <w:b w:val="0"/>
          <w:bCs w:val="0"/>
          <w:color w:val="333E49"/>
          <w:sz w:val="24"/>
          <w:szCs w:val="24"/>
        </w:rPr>
        <w:t>At least two years’ experience looking after facilities in a similar role</w:t>
      </w:r>
      <w:r w:rsidRPr="358AD17A" w:rsidR="00895E69">
        <w:rPr>
          <w:rStyle w:val="normaltextrun"/>
          <w:rFonts w:ascii="Calibri" w:hAnsi="Calibri" w:eastAsia="Times New Roman" w:cs="Calibri"/>
          <w:b w:val="0"/>
          <w:bCs w:val="0"/>
          <w:color w:val="333E49"/>
          <w:sz w:val="24"/>
          <w:szCs w:val="24"/>
        </w:rPr>
        <w:t> </w:t>
      </w:r>
    </w:p>
    <w:p xmlns:wp14="http://schemas.microsoft.com/office/word/2010/wordml" w:rsidRPr="008B3FCB" w:rsidR="00895E69" w:rsidP="00895E69" w:rsidRDefault="00895E69" w14:paraId="6E7BEAA2" wp14:textId="77777777">
      <w:pPr>
        <w:pStyle w:val="paragraph"/>
        <w:spacing w:before="0" w:beforeAutospacing="0" w:after="0" w:afterAutospacing="0"/>
        <w:ind w:left="720"/>
        <w:textAlignment w:val="baseline"/>
        <w:rPr>
          <w:rStyle w:val="normaltextrun"/>
          <w:rFonts w:ascii="Calibri" w:hAnsi="Calibri" w:cs="Calibri"/>
          <w:b/>
          <w:bCs/>
          <w:color w:val="333E49"/>
        </w:rPr>
      </w:pPr>
      <w:r w:rsidRPr="008B3FCB">
        <w:rPr>
          <w:rStyle w:val="normaltextrun"/>
          <w:b/>
          <w:bCs/>
          <w:color w:val="333E49"/>
        </w:rPr>
        <w:t> </w:t>
      </w:r>
    </w:p>
    <w:p xmlns:wp14="http://schemas.microsoft.com/office/word/2010/wordml" w:rsidRPr="008B3FCB" w:rsidR="00895E69" w:rsidP="00895E69" w:rsidRDefault="00895E69" w14:paraId="70F8AB41" wp14:textId="77777777">
      <w:pPr>
        <w:pStyle w:val="paragraph"/>
        <w:spacing w:before="0" w:beforeAutospacing="0" w:after="0" w:afterAutospacing="0"/>
        <w:textAlignment w:val="baseline"/>
        <w:rPr>
          <w:rStyle w:val="normaltextrun"/>
          <w:rFonts w:ascii="Calibri" w:hAnsi="Calibri" w:cs="Calibri"/>
          <w:b/>
          <w:bCs/>
          <w:color w:val="333E49"/>
        </w:rPr>
      </w:pPr>
      <w:r w:rsidRPr="008B3FCB">
        <w:rPr>
          <w:rStyle w:val="normaltextrun"/>
          <w:rFonts w:ascii="Calibri" w:hAnsi="Calibri" w:cs="Calibri"/>
          <w:b/>
          <w:bCs/>
          <w:color w:val="333E49"/>
        </w:rPr>
        <w:t>Desirable</w:t>
      </w:r>
      <w:r w:rsidRPr="008B3FCB">
        <w:rPr>
          <w:rStyle w:val="normaltextrun"/>
          <w:b/>
          <w:bCs/>
          <w:color w:val="333E49"/>
        </w:rPr>
        <w:t> </w:t>
      </w:r>
    </w:p>
    <w:p xmlns:wp14="http://schemas.microsoft.com/office/word/2010/wordml" w:rsidRPr="008B3FCB" w:rsidR="00895E69" w:rsidP="00895E69" w:rsidRDefault="00895E69" w14:paraId="7E69DB64" wp14:textId="77777777">
      <w:pPr>
        <w:pStyle w:val="paragraph"/>
        <w:numPr>
          <w:ilvl w:val="0"/>
          <w:numId w:val="22"/>
        </w:numPr>
        <w:spacing w:before="0" w:beforeAutospacing="0" w:after="0" w:afterAutospacing="0"/>
        <w:ind w:left="1080" w:firstLine="0"/>
        <w:textAlignment w:val="baseline"/>
        <w:rPr>
          <w:rStyle w:val="normaltextrun"/>
          <w:color w:val="333E49"/>
        </w:rPr>
      </w:pPr>
      <w:r w:rsidRPr="008B3FCB">
        <w:rPr>
          <w:rStyle w:val="normaltextrun"/>
          <w:rFonts w:ascii="Calibri" w:hAnsi="Calibri" w:cs="Calibri"/>
          <w:color w:val="333E49"/>
        </w:rPr>
        <w:t>BSc in Facility Management or Business Administration</w:t>
      </w:r>
      <w:r w:rsidRPr="008B3FCB">
        <w:rPr>
          <w:rStyle w:val="normaltextrun"/>
          <w:color w:val="333E49"/>
        </w:rPr>
        <w:t> </w:t>
      </w:r>
    </w:p>
    <w:p xmlns:wp14="http://schemas.microsoft.com/office/word/2010/wordml" w:rsidRPr="008B3FCB" w:rsidR="00895E69" w:rsidP="00895E69" w:rsidRDefault="00895E69" w14:paraId="3298B6FB" wp14:textId="77777777">
      <w:pPr>
        <w:pStyle w:val="paragraph"/>
        <w:numPr>
          <w:ilvl w:val="0"/>
          <w:numId w:val="22"/>
        </w:numPr>
        <w:spacing w:before="0" w:beforeAutospacing="0" w:after="0" w:afterAutospacing="0"/>
        <w:ind w:left="1080" w:firstLine="0"/>
        <w:textAlignment w:val="baseline"/>
        <w:rPr>
          <w:rStyle w:val="normaltextrun"/>
          <w:color w:val="333E49"/>
        </w:rPr>
      </w:pPr>
      <w:r w:rsidRPr="008B3FCB">
        <w:rPr>
          <w:rStyle w:val="normaltextrun"/>
          <w:rFonts w:ascii="Calibri" w:hAnsi="Calibri" w:cs="Calibri"/>
          <w:color w:val="333E49"/>
        </w:rPr>
        <w:t>Additional certification as a facility manager (CFM)</w:t>
      </w:r>
      <w:r w:rsidRPr="008B3FCB">
        <w:rPr>
          <w:rStyle w:val="normaltextrun"/>
          <w:color w:val="333E49"/>
        </w:rPr>
        <w:t> </w:t>
      </w:r>
    </w:p>
    <w:p xmlns:wp14="http://schemas.microsoft.com/office/word/2010/wordml" w:rsidRPr="008B3FCB" w:rsidR="00895E69" w:rsidP="00895E69" w:rsidRDefault="00895E69" w14:paraId="3D9CD0BD" wp14:textId="77777777">
      <w:pPr>
        <w:pStyle w:val="paragraph"/>
        <w:numPr>
          <w:ilvl w:val="0"/>
          <w:numId w:val="22"/>
        </w:numPr>
        <w:spacing w:before="0" w:beforeAutospacing="0" w:after="0" w:afterAutospacing="0"/>
        <w:ind w:left="1080" w:firstLine="0"/>
        <w:textAlignment w:val="baseline"/>
        <w:rPr>
          <w:rStyle w:val="normaltextrun"/>
          <w:color w:val="333E49"/>
        </w:rPr>
      </w:pPr>
      <w:r w:rsidRPr="008B3FCB">
        <w:rPr>
          <w:rStyle w:val="normaltextrun"/>
          <w:rFonts w:ascii="Calibri" w:hAnsi="Calibri" w:cs="Calibri"/>
          <w:color w:val="333E49"/>
        </w:rPr>
        <w:t>Hands on experience with facilities management software</w:t>
      </w:r>
      <w:r w:rsidRPr="008B3FCB">
        <w:rPr>
          <w:rStyle w:val="normaltextrun"/>
          <w:color w:val="333E49"/>
        </w:rPr>
        <w:t> </w:t>
      </w:r>
    </w:p>
    <w:p xmlns:wp14="http://schemas.microsoft.com/office/word/2010/wordml" w:rsidRPr="008B3FCB" w:rsidR="00895E69" w:rsidP="00895E69" w:rsidRDefault="00895E69" w14:paraId="63E4A9CD" wp14:textId="77777777">
      <w:pPr>
        <w:pStyle w:val="paragraph"/>
        <w:spacing w:before="0" w:beforeAutospacing="0" w:after="0" w:afterAutospacing="0"/>
        <w:textAlignment w:val="baseline"/>
        <w:rPr>
          <w:rStyle w:val="normaltextrun"/>
          <w:rFonts w:ascii="Calibri" w:hAnsi="Calibri" w:cs="Calibri"/>
          <w:color w:val="333E49"/>
        </w:rPr>
      </w:pPr>
      <w:r w:rsidRPr="008B3FCB">
        <w:rPr>
          <w:rStyle w:val="normaltextrun"/>
          <w:rFonts w:ascii="Calibri" w:hAnsi="Calibri" w:cs="Calibri"/>
          <w:color w:val="333E49"/>
        </w:rPr>
        <w:t> </w:t>
      </w:r>
    </w:p>
    <w:p xmlns:wp14="http://schemas.microsoft.com/office/word/2010/wordml" w:rsidR="003951EB" w:rsidP="00895E69" w:rsidRDefault="003951EB" w14:paraId="44E871BC" wp14:textId="77777777">
      <w:pPr>
        <w:rPr>
          <w:rFonts w:ascii="Tahoma" w:hAnsi="Tahoma" w:cs="Tahoma"/>
          <w:sz w:val="24"/>
          <w:lang w:val="en-GB"/>
        </w:rPr>
      </w:pPr>
    </w:p>
    <w:sectPr w:rsidR="003951EB" w:rsidSect="001B6ABE">
      <w:footerReference w:type="default" r:id="rId13"/>
      <w:pgSz w:w="12240" w:h="15840" w:orient="portrait"/>
      <w:pgMar w:top="851"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2354D6" w:rsidRDefault="002354D6" w14:paraId="3B7B4B86" wp14:textId="77777777">
      <w:r>
        <w:separator/>
      </w:r>
    </w:p>
  </w:endnote>
  <w:endnote w:type="continuationSeparator" w:id="0">
    <w:p xmlns:wp14="http://schemas.microsoft.com/office/word/2010/wordml" w:rsidR="002354D6" w:rsidRDefault="002354D6" w14:paraId="3A0FF5F2"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AB2C78" w:rsidR="00AB2C78" w:rsidP="00AB2C78" w:rsidRDefault="00AB2C78" w14:paraId="6204E7E3" wp14:textId="77777777">
    <w:pPr>
      <w:pStyle w:val="NormalWeb"/>
      <w:shd w:val="clear" w:color="auto" w:fill="FFFFFF"/>
      <w:jc w:val="center"/>
      <w:rPr>
        <w:rFonts w:ascii="Calibri Light" w:hAnsi="Calibri Light" w:cs="Calibri Light"/>
        <w:sz w:val="18"/>
        <w:szCs w:val="18"/>
      </w:rPr>
    </w:pPr>
    <w:bookmarkStart w:name="_Hlk63846988" w:id="0"/>
    <w:r w:rsidRPr="00AB2C78">
      <w:rPr>
        <w:rFonts w:ascii="Calibri Light" w:hAnsi="Calibri Light" w:cs="Calibri Light"/>
        <w:sz w:val="18"/>
        <w:szCs w:val="18"/>
      </w:rPr>
      <w:t>Dance City, Temple Street, Newcastle upon Tyne, NE1 4BR</w:t>
    </w:r>
  </w:p>
  <w:bookmarkEnd w:id="0"/>
  <w:p xmlns:wp14="http://schemas.microsoft.com/office/word/2010/wordml" w:rsidR="00AB2C78" w:rsidRDefault="00AB2C78" w14:paraId="637805D2" wp14:textId="77777777">
    <w:pPr>
      <w:pStyle w:val="Footer"/>
    </w:pPr>
  </w:p>
  <w:p xmlns:wp14="http://schemas.microsoft.com/office/word/2010/wordml" w:rsidR="00AB2C78" w:rsidRDefault="00AB2C78" w14:paraId="463F29E8" wp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2354D6" w:rsidRDefault="002354D6" w14:paraId="144A5D23" wp14:textId="77777777">
      <w:r>
        <w:separator/>
      </w:r>
    </w:p>
  </w:footnote>
  <w:footnote w:type="continuationSeparator" w:id="0">
    <w:p xmlns:wp14="http://schemas.microsoft.com/office/word/2010/wordml" w:rsidR="002354D6" w:rsidRDefault="002354D6" w14:paraId="738610EB"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569F"/>
    <w:multiLevelType w:val="multilevel"/>
    <w:tmpl w:val="D91A36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F86061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20841086"/>
    <w:multiLevelType w:val="hybridMultilevel"/>
    <w:tmpl w:val="3F4CB6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4945FD"/>
    <w:multiLevelType w:val="multilevel"/>
    <w:tmpl w:val="80CC9A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DE15EFA"/>
    <w:multiLevelType w:val="multilevel"/>
    <w:tmpl w:val="C47A26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2EFC4403"/>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33E06512"/>
    <w:multiLevelType w:val="multilevel"/>
    <w:tmpl w:val="83921A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361054FA"/>
    <w:multiLevelType w:val="multilevel"/>
    <w:tmpl w:val="A1E2D3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37771265"/>
    <w:multiLevelType w:val="hybridMultilevel"/>
    <w:tmpl w:val="CF3236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8E16076"/>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ADC1FD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4D5870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57552735"/>
    <w:multiLevelType w:val="multilevel"/>
    <w:tmpl w:val="8DAA38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CC379AA"/>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4" w15:restartNumberingAfterBreak="0">
    <w:nsid w:val="61B80E70"/>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659F58DE"/>
    <w:multiLevelType w:val="multilevel"/>
    <w:tmpl w:val="FA2613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66076824"/>
    <w:multiLevelType w:val="hybridMultilevel"/>
    <w:tmpl w:val="D54205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9970AC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8" w15:restartNumberingAfterBreak="0">
    <w:nsid w:val="6CF07136"/>
    <w:multiLevelType w:val="hybridMultilevel"/>
    <w:tmpl w:val="0B8C5F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EE34EAA"/>
    <w:multiLevelType w:val="multilevel"/>
    <w:tmpl w:val="2678417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FE90317"/>
    <w:multiLevelType w:val="multilevel"/>
    <w:tmpl w:val="78B63F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76D76F3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21"/>
  </w:num>
  <w:num w:numId="2">
    <w:abstractNumId w:val="5"/>
  </w:num>
  <w:num w:numId="3">
    <w:abstractNumId w:val="1"/>
  </w:num>
  <w:num w:numId="4">
    <w:abstractNumId w:val="11"/>
  </w:num>
  <w:num w:numId="5">
    <w:abstractNumId w:val="17"/>
  </w:num>
  <w:num w:numId="6">
    <w:abstractNumId w:val="10"/>
  </w:num>
  <w:num w:numId="7">
    <w:abstractNumId w:val="13"/>
  </w:num>
  <w:num w:numId="8">
    <w:abstractNumId w:val="9"/>
  </w:num>
  <w:num w:numId="9">
    <w:abstractNumId w:val="14"/>
  </w:num>
  <w:num w:numId="10">
    <w:abstractNumId w:val="18"/>
  </w:num>
  <w:num w:numId="11">
    <w:abstractNumId w:val="16"/>
  </w:num>
  <w:num w:numId="12">
    <w:abstractNumId w:val="2"/>
  </w:num>
  <w:num w:numId="13">
    <w:abstractNumId w:val="6"/>
  </w:num>
  <w:num w:numId="14">
    <w:abstractNumId w:val="3"/>
  </w:num>
  <w:num w:numId="15">
    <w:abstractNumId w:val="7"/>
  </w:num>
  <w:num w:numId="16">
    <w:abstractNumId w:val="8"/>
  </w:num>
  <w:num w:numId="17">
    <w:abstractNumId w:val="4"/>
  </w:num>
  <w:num w:numId="18">
    <w:abstractNumId w:val="20"/>
  </w:num>
  <w:num w:numId="19">
    <w:abstractNumId w:val="0"/>
  </w:num>
  <w:num w:numId="20">
    <w:abstractNumId w:val="19"/>
  </w:num>
  <w:num w:numId="21">
    <w:abstractNumId w:val="15"/>
  </w:num>
  <w:num w:numId="2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516"/>
    <w:rsid w:val="000025EF"/>
    <w:rsid w:val="00012543"/>
    <w:rsid w:val="0002013E"/>
    <w:rsid w:val="0003177A"/>
    <w:rsid w:val="00043470"/>
    <w:rsid w:val="00050C32"/>
    <w:rsid w:val="00055463"/>
    <w:rsid w:val="000641D6"/>
    <w:rsid w:val="00071886"/>
    <w:rsid w:val="00071FCA"/>
    <w:rsid w:val="000749D7"/>
    <w:rsid w:val="00086333"/>
    <w:rsid w:val="0008668D"/>
    <w:rsid w:val="000919FC"/>
    <w:rsid w:val="000A0FC4"/>
    <w:rsid w:val="000A18B7"/>
    <w:rsid w:val="000A1A4C"/>
    <w:rsid w:val="000A1C06"/>
    <w:rsid w:val="000C3595"/>
    <w:rsid w:val="000C737D"/>
    <w:rsid w:val="000D1870"/>
    <w:rsid w:val="000D2BE2"/>
    <w:rsid w:val="000D73ED"/>
    <w:rsid w:val="000E379D"/>
    <w:rsid w:val="001221C8"/>
    <w:rsid w:val="00122470"/>
    <w:rsid w:val="00125243"/>
    <w:rsid w:val="00126C6C"/>
    <w:rsid w:val="00141CB6"/>
    <w:rsid w:val="00145FA8"/>
    <w:rsid w:val="00157922"/>
    <w:rsid w:val="00157EF1"/>
    <w:rsid w:val="00165B48"/>
    <w:rsid w:val="001669EC"/>
    <w:rsid w:val="001716C3"/>
    <w:rsid w:val="0018224B"/>
    <w:rsid w:val="0018552C"/>
    <w:rsid w:val="001876DE"/>
    <w:rsid w:val="00192E25"/>
    <w:rsid w:val="001A7F0B"/>
    <w:rsid w:val="001B3223"/>
    <w:rsid w:val="001B6ABE"/>
    <w:rsid w:val="001D188C"/>
    <w:rsid w:val="001D531A"/>
    <w:rsid w:val="001D7D9A"/>
    <w:rsid w:val="001E132B"/>
    <w:rsid w:val="001E1BB8"/>
    <w:rsid w:val="001E3517"/>
    <w:rsid w:val="001E6E5A"/>
    <w:rsid w:val="001F29B0"/>
    <w:rsid w:val="001F5086"/>
    <w:rsid w:val="002003DE"/>
    <w:rsid w:val="0020312D"/>
    <w:rsid w:val="00217BC1"/>
    <w:rsid w:val="00226027"/>
    <w:rsid w:val="002267EB"/>
    <w:rsid w:val="002354D6"/>
    <w:rsid w:val="00236818"/>
    <w:rsid w:val="00252273"/>
    <w:rsid w:val="0025348D"/>
    <w:rsid w:val="002600F1"/>
    <w:rsid w:val="00267EDB"/>
    <w:rsid w:val="0028391B"/>
    <w:rsid w:val="002853C6"/>
    <w:rsid w:val="00286653"/>
    <w:rsid w:val="00296786"/>
    <w:rsid w:val="002A59EC"/>
    <w:rsid w:val="002A5EBA"/>
    <w:rsid w:val="002A6F40"/>
    <w:rsid w:val="002B601D"/>
    <w:rsid w:val="002D1A88"/>
    <w:rsid w:val="002D2CB3"/>
    <w:rsid w:val="002E5F0B"/>
    <w:rsid w:val="00312172"/>
    <w:rsid w:val="003147E2"/>
    <w:rsid w:val="00332779"/>
    <w:rsid w:val="00332DBA"/>
    <w:rsid w:val="0033308F"/>
    <w:rsid w:val="00334E14"/>
    <w:rsid w:val="00337B9F"/>
    <w:rsid w:val="003400BD"/>
    <w:rsid w:val="00354969"/>
    <w:rsid w:val="0037071D"/>
    <w:rsid w:val="003800E1"/>
    <w:rsid w:val="003865E1"/>
    <w:rsid w:val="00392F9C"/>
    <w:rsid w:val="003951EB"/>
    <w:rsid w:val="003A6165"/>
    <w:rsid w:val="003B6F14"/>
    <w:rsid w:val="003C5564"/>
    <w:rsid w:val="003D06A9"/>
    <w:rsid w:val="003E4C76"/>
    <w:rsid w:val="003E5E49"/>
    <w:rsid w:val="003F0142"/>
    <w:rsid w:val="003F48AD"/>
    <w:rsid w:val="004031AB"/>
    <w:rsid w:val="004067B9"/>
    <w:rsid w:val="004068C8"/>
    <w:rsid w:val="00423180"/>
    <w:rsid w:val="00424038"/>
    <w:rsid w:val="00433FB2"/>
    <w:rsid w:val="0043479B"/>
    <w:rsid w:val="00437D35"/>
    <w:rsid w:val="00451242"/>
    <w:rsid w:val="00457787"/>
    <w:rsid w:val="00471F3C"/>
    <w:rsid w:val="00473741"/>
    <w:rsid w:val="00473DED"/>
    <w:rsid w:val="00474BBA"/>
    <w:rsid w:val="00474FC5"/>
    <w:rsid w:val="00476965"/>
    <w:rsid w:val="004B1FBE"/>
    <w:rsid w:val="004D1649"/>
    <w:rsid w:val="004D35B8"/>
    <w:rsid w:val="004D5505"/>
    <w:rsid w:val="004E548A"/>
    <w:rsid w:val="004E63E9"/>
    <w:rsid w:val="0050538A"/>
    <w:rsid w:val="00514345"/>
    <w:rsid w:val="00522FDA"/>
    <w:rsid w:val="00533C09"/>
    <w:rsid w:val="0053560C"/>
    <w:rsid w:val="00547AAE"/>
    <w:rsid w:val="00550443"/>
    <w:rsid w:val="00557B7E"/>
    <w:rsid w:val="00566732"/>
    <w:rsid w:val="005700FC"/>
    <w:rsid w:val="005701E8"/>
    <w:rsid w:val="00595819"/>
    <w:rsid w:val="005A0CB6"/>
    <w:rsid w:val="005B2633"/>
    <w:rsid w:val="005C343C"/>
    <w:rsid w:val="005D0C0B"/>
    <w:rsid w:val="005D646A"/>
    <w:rsid w:val="005E0FF9"/>
    <w:rsid w:val="005E2E2A"/>
    <w:rsid w:val="005E31C8"/>
    <w:rsid w:val="00600730"/>
    <w:rsid w:val="0060569C"/>
    <w:rsid w:val="00606C07"/>
    <w:rsid w:val="006122A4"/>
    <w:rsid w:val="006214B4"/>
    <w:rsid w:val="006224A6"/>
    <w:rsid w:val="00622715"/>
    <w:rsid w:val="00623471"/>
    <w:rsid w:val="0063793C"/>
    <w:rsid w:val="00672C22"/>
    <w:rsid w:val="0069575F"/>
    <w:rsid w:val="006A712E"/>
    <w:rsid w:val="006B34A1"/>
    <w:rsid w:val="006B6DB3"/>
    <w:rsid w:val="006C165B"/>
    <w:rsid w:val="006C49E7"/>
    <w:rsid w:val="006C6CC4"/>
    <w:rsid w:val="006D1CC7"/>
    <w:rsid w:val="006D7E85"/>
    <w:rsid w:val="006E1B44"/>
    <w:rsid w:val="006E73E2"/>
    <w:rsid w:val="006F7A8E"/>
    <w:rsid w:val="007014D1"/>
    <w:rsid w:val="00703200"/>
    <w:rsid w:val="00703FF3"/>
    <w:rsid w:val="00706694"/>
    <w:rsid w:val="007107ED"/>
    <w:rsid w:val="00711234"/>
    <w:rsid w:val="00712047"/>
    <w:rsid w:val="00720D2B"/>
    <w:rsid w:val="00720E41"/>
    <w:rsid w:val="007245C2"/>
    <w:rsid w:val="00733E6D"/>
    <w:rsid w:val="00736B61"/>
    <w:rsid w:val="00737516"/>
    <w:rsid w:val="007505DB"/>
    <w:rsid w:val="00755E4F"/>
    <w:rsid w:val="00760E64"/>
    <w:rsid w:val="00766478"/>
    <w:rsid w:val="00780813"/>
    <w:rsid w:val="007827C9"/>
    <w:rsid w:val="007918C1"/>
    <w:rsid w:val="0079319E"/>
    <w:rsid w:val="00793C7D"/>
    <w:rsid w:val="00794054"/>
    <w:rsid w:val="007A080C"/>
    <w:rsid w:val="007A08F6"/>
    <w:rsid w:val="007A7E5C"/>
    <w:rsid w:val="007B4BE8"/>
    <w:rsid w:val="007C71F8"/>
    <w:rsid w:val="007D3DF5"/>
    <w:rsid w:val="007F10D4"/>
    <w:rsid w:val="007F6365"/>
    <w:rsid w:val="0080075B"/>
    <w:rsid w:val="0081338E"/>
    <w:rsid w:val="00822985"/>
    <w:rsid w:val="00822DFE"/>
    <w:rsid w:val="00827FCF"/>
    <w:rsid w:val="008367E7"/>
    <w:rsid w:val="0084517D"/>
    <w:rsid w:val="00860064"/>
    <w:rsid w:val="00863A8E"/>
    <w:rsid w:val="00864B83"/>
    <w:rsid w:val="008679E3"/>
    <w:rsid w:val="00870BAC"/>
    <w:rsid w:val="008775BE"/>
    <w:rsid w:val="00884A8E"/>
    <w:rsid w:val="0088742A"/>
    <w:rsid w:val="00892CA9"/>
    <w:rsid w:val="00895E69"/>
    <w:rsid w:val="00897420"/>
    <w:rsid w:val="008B0E29"/>
    <w:rsid w:val="008B3FCB"/>
    <w:rsid w:val="008C3D64"/>
    <w:rsid w:val="008D6857"/>
    <w:rsid w:val="0093486C"/>
    <w:rsid w:val="009411EE"/>
    <w:rsid w:val="00947632"/>
    <w:rsid w:val="00957043"/>
    <w:rsid w:val="009661E6"/>
    <w:rsid w:val="00971C60"/>
    <w:rsid w:val="009876C1"/>
    <w:rsid w:val="009C2FDC"/>
    <w:rsid w:val="009C5B80"/>
    <w:rsid w:val="009D7139"/>
    <w:rsid w:val="009F10FA"/>
    <w:rsid w:val="009F7A81"/>
    <w:rsid w:val="00A14A0F"/>
    <w:rsid w:val="00A30AF8"/>
    <w:rsid w:val="00A31931"/>
    <w:rsid w:val="00A34FE7"/>
    <w:rsid w:val="00A43DC1"/>
    <w:rsid w:val="00A62DA9"/>
    <w:rsid w:val="00A6417B"/>
    <w:rsid w:val="00A64F0B"/>
    <w:rsid w:val="00A74441"/>
    <w:rsid w:val="00A748D1"/>
    <w:rsid w:val="00AA14E2"/>
    <w:rsid w:val="00AB2C78"/>
    <w:rsid w:val="00AB3961"/>
    <w:rsid w:val="00AB699E"/>
    <w:rsid w:val="00B0172C"/>
    <w:rsid w:val="00B116C1"/>
    <w:rsid w:val="00B15F4F"/>
    <w:rsid w:val="00B36246"/>
    <w:rsid w:val="00B41B36"/>
    <w:rsid w:val="00B57265"/>
    <w:rsid w:val="00B67A1F"/>
    <w:rsid w:val="00B7061B"/>
    <w:rsid w:val="00B711E2"/>
    <w:rsid w:val="00B831F7"/>
    <w:rsid w:val="00B90A6C"/>
    <w:rsid w:val="00B90BC0"/>
    <w:rsid w:val="00BA01B6"/>
    <w:rsid w:val="00BA6026"/>
    <w:rsid w:val="00BD1594"/>
    <w:rsid w:val="00BD18DC"/>
    <w:rsid w:val="00BD5762"/>
    <w:rsid w:val="00BE1D30"/>
    <w:rsid w:val="00BE4C86"/>
    <w:rsid w:val="00C117EF"/>
    <w:rsid w:val="00C1215F"/>
    <w:rsid w:val="00C15334"/>
    <w:rsid w:val="00C2212D"/>
    <w:rsid w:val="00C2445F"/>
    <w:rsid w:val="00C36EFC"/>
    <w:rsid w:val="00C37551"/>
    <w:rsid w:val="00C41BFA"/>
    <w:rsid w:val="00C45696"/>
    <w:rsid w:val="00C507C7"/>
    <w:rsid w:val="00C57B20"/>
    <w:rsid w:val="00C62739"/>
    <w:rsid w:val="00C7721C"/>
    <w:rsid w:val="00C91435"/>
    <w:rsid w:val="00C9769B"/>
    <w:rsid w:val="00CA13C9"/>
    <w:rsid w:val="00CB069E"/>
    <w:rsid w:val="00CB1E7D"/>
    <w:rsid w:val="00CB3D5B"/>
    <w:rsid w:val="00CB6361"/>
    <w:rsid w:val="00CC0CDF"/>
    <w:rsid w:val="00CD109B"/>
    <w:rsid w:val="00CD1132"/>
    <w:rsid w:val="00D11DE6"/>
    <w:rsid w:val="00D233C4"/>
    <w:rsid w:val="00D334FA"/>
    <w:rsid w:val="00D368EA"/>
    <w:rsid w:val="00D46795"/>
    <w:rsid w:val="00D52A30"/>
    <w:rsid w:val="00D615AD"/>
    <w:rsid w:val="00D675AA"/>
    <w:rsid w:val="00D80D35"/>
    <w:rsid w:val="00D84498"/>
    <w:rsid w:val="00D91BA6"/>
    <w:rsid w:val="00D91CB5"/>
    <w:rsid w:val="00D93745"/>
    <w:rsid w:val="00DA4662"/>
    <w:rsid w:val="00DB25CD"/>
    <w:rsid w:val="00DB47FE"/>
    <w:rsid w:val="00DB5CEC"/>
    <w:rsid w:val="00DC0381"/>
    <w:rsid w:val="00DC209D"/>
    <w:rsid w:val="00DC7C6F"/>
    <w:rsid w:val="00DD14CC"/>
    <w:rsid w:val="00DD6C7C"/>
    <w:rsid w:val="00DF2BD7"/>
    <w:rsid w:val="00DF7BCC"/>
    <w:rsid w:val="00E00FFF"/>
    <w:rsid w:val="00E43B18"/>
    <w:rsid w:val="00E468AE"/>
    <w:rsid w:val="00E501E8"/>
    <w:rsid w:val="00E523D6"/>
    <w:rsid w:val="00E64797"/>
    <w:rsid w:val="00E677B8"/>
    <w:rsid w:val="00E814BF"/>
    <w:rsid w:val="00E82BE5"/>
    <w:rsid w:val="00E84310"/>
    <w:rsid w:val="00E91247"/>
    <w:rsid w:val="00E91B78"/>
    <w:rsid w:val="00E95368"/>
    <w:rsid w:val="00EA54E8"/>
    <w:rsid w:val="00EC09FD"/>
    <w:rsid w:val="00EC144B"/>
    <w:rsid w:val="00EC160B"/>
    <w:rsid w:val="00EC2AEF"/>
    <w:rsid w:val="00EC7D22"/>
    <w:rsid w:val="00ED6D60"/>
    <w:rsid w:val="00EE085B"/>
    <w:rsid w:val="00EF4F40"/>
    <w:rsid w:val="00F01B36"/>
    <w:rsid w:val="00F136DF"/>
    <w:rsid w:val="00F22687"/>
    <w:rsid w:val="00F258F9"/>
    <w:rsid w:val="00F32B3D"/>
    <w:rsid w:val="00F64AE7"/>
    <w:rsid w:val="00F7509B"/>
    <w:rsid w:val="00F806BF"/>
    <w:rsid w:val="00F87E77"/>
    <w:rsid w:val="00FA3904"/>
    <w:rsid w:val="00FA66E7"/>
    <w:rsid w:val="00FB34A2"/>
    <w:rsid w:val="00FB41A2"/>
    <w:rsid w:val="00FC1E31"/>
    <w:rsid w:val="00FC4CFF"/>
    <w:rsid w:val="00FE4237"/>
    <w:rsid w:val="00FE661E"/>
    <w:rsid w:val="021D52AB"/>
    <w:rsid w:val="12137F02"/>
    <w:rsid w:val="358AD17A"/>
    <w:rsid w:val="42C500B2"/>
    <w:rsid w:val="766893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64474150"/>
  <w15:chartTrackingRefBased/>
  <w15:docId w15:val="{84C88204-F67E-40E0-9929-266863F69F8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37516"/>
    <w:rPr>
      <w:rFonts w:ascii="Arial" w:hAnsi="Arial"/>
      <w:lang w:val="en-US" w:eastAsia="en-GB"/>
    </w:rPr>
  </w:style>
  <w:style w:type="paragraph" w:styleId="Heading1">
    <w:name w:val="heading 1"/>
    <w:basedOn w:val="Normal"/>
    <w:next w:val="Normal"/>
    <w:qFormat/>
    <w:rsid w:val="00737516"/>
    <w:pPr>
      <w:keepNext/>
      <w:outlineLvl w:val="0"/>
    </w:pPr>
    <w:rPr>
      <w:b/>
      <w:lang w:val="en-GB"/>
    </w:rPr>
  </w:style>
  <w:style w:type="paragraph" w:styleId="Heading9">
    <w:name w:val="heading 9"/>
    <w:basedOn w:val="Normal"/>
    <w:next w:val="Normal"/>
    <w:link w:val="Heading9Char"/>
    <w:semiHidden/>
    <w:unhideWhenUsed/>
    <w:qFormat/>
    <w:rsid w:val="00CD1132"/>
    <w:pPr>
      <w:spacing w:before="240" w:after="60"/>
      <w:outlineLvl w:val="8"/>
    </w:pPr>
    <w:rPr>
      <w:rFonts w:ascii="Calibri Light" w:hAnsi="Calibri Light"/>
      <w:sz w:val="22"/>
      <w:szCs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rsid w:val="00737516"/>
    <w:pPr>
      <w:tabs>
        <w:tab w:val="left" w:pos="4320"/>
      </w:tabs>
      <w:ind w:left="4320" w:hanging="4320"/>
    </w:pPr>
    <w:rPr>
      <w:lang w:val="en-GB"/>
    </w:rPr>
  </w:style>
  <w:style w:type="paragraph" w:styleId="Header">
    <w:name w:val="header"/>
    <w:basedOn w:val="Normal"/>
    <w:rsid w:val="00012543"/>
    <w:pPr>
      <w:tabs>
        <w:tab w:val="center" w:pos="4320"/>
        <w:tab w:val="right" w:pos="8640"/>
      </w:tabs>
    </w:pPr>
  </w:style>
  <w:style w:type="paragraph" w:styleId="Footer">
    <w:name w:val="footer"/>
    <w:basedOn w:val="Normal"/>
    <w:link w:val="FooterChar"/>
    <w:uiPriority w:val="99"/>
    <w:rsid w:val="00012543"/>
    <w:pPr>
      <w:tabs>
        <w:tab w:val="center" w:pos="4320"/>
        <w:tab w:val="right" w:pos="8640"/>
      </w:tabs>
    </w:pPr>
  </w:style>
  <w:style w:type="paragraph" w:styleId="BalloonText">
    <w:name w:val="Balloon Text"/>
    <w:basedOn w:val="Normal"/>
    <w:link w:val="BalloonTextChar"/>
    <w:rsid w:val="00C15334"/>
    <w:rPr>
      <w:rFonts w:ascii="Segoe UI" w:hAnsi="Segoe UI" w:cs="Segoe UI"/>
      <w:sz w:val="18"/>
      <w:szCs w:val="18"/>
    </w:rPr>
  </w:style>
  <w:style w:type="character" w:styleId="BalloonTextChar" w:customStyle="1">
    <w:name w:val="Balloon Text Char"/>
    <w:link w:val="BalloonText"/>
    <w:rsid w:val="00C15334"/>
    <w:rPr>
      <w:rFonts w:ascii="Segoe UI" w:hAnsi="Segoe UI" w:cs="Segoe UI"/>
      <w:sz w:val="18"/>
      <w:szCs w:val="18"/>
      <w:lang w:val="en-US"/>
    </w:rPr>
  </w:style>
  <w:style w:type="table" w:styleId="TableGrid">
    <w:name w:val="Table Grid"/>
    <w:basedOn w:val="TableNormal"/>
    <w:uiPriority w:val="39"/>
    <w:rsid w:val="00C15334"/>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9Char" w:customStyle="1">
    <w:name w:val="Heading 9 Char"/>
    <w:link w:val="Heading9"/>
    <w:semiHidden/>
    <w:rsid w:val="00CD1132"/>
    <w:rPr>
      <w:rFonts w:ascii="Calibri Light" w:hAnsi="Calibri Light" w:eastAsia="Times New Roman" w:cs="Times New Roman"/>
      <w:sz w:val="22"/>
      <w:szCs w:val="22"/>
      <w:lang w:val="en-US"/>
    </w:rPr>
  </w:style>
  <w:style w:type="paragraph" w:styleId="BodyText">
    <w:name w:val="Body Text"/>
    <w:basedOn w:val="Normal"/>
    <w:link w:val="BodyTextChar"/>
    <w:rsid w:val="00FA3904"/>
    <w:rPr>
      <w:rFonts w:ascii="Britannic Bold" w:hAnsi="Britannic Bold"/>
      <w:b/>
      <w:lang w:val="en-GB"/>
    </w:rPr>
  </w:style>
  <w:style w:type="character" w:styleId="BodyTextChar" w:customStyle="1">
    <w:name w:val="Body Text Char"/>
    <w:link w:val="BodyText"/>
    <w:rsid w:val="00FA3904"/>
    <w:rPr>
      <w:rFonts w:ascii="Britannic Bold" w:hAnsi="Britannic Bold"/>
      <w:b/>
    </w:rPr>
  </w:style>
  <w:style w:type="character" w:styleId="Hyperlink">
    <w:name w:val="Hyperlink"/>
    <w:rsid w:val="003F48AD"/>
    <w:rPr>
      <w:color w:val="0563C1"/>
      <w:u w:val="single"/>
    </w:rPr>
  </w:style>
  <w:style w:type="character" w:styleId="UnresolvedMention">
    <w:name w:val="Unresolved Mention"/>
    <w:uiPriority w:val="99"/>
    <w:semiHidden/>
    <w:unhideWhenUsed/>
    <w:rsid w:val="003F48AD"/>
    <w:rPr>
      <w:color w:val="605E5C"/>
      <w:shd w:val="clear" w:color="auto" w:fill="E1DFDD"/>
    </w:rPr>
  </w:style>
  <w:style w:type="paragraph" w:styleId="NoSpacing">
    <w:name w:val="No Spacing"/>
    <w:uiPriority w:val="1"/>
    <w:qFormat/>
    <w:rsid w:val="00AB2C78"/>
    <w:rPr>
      <w:rFonts w:ascii="Calibri" w:hAnsi="Calibri" w:eastAsia="Calibri"/>
      <w:sz w:val="22"/>
      <w:szCs w:val="22"/>
      <w:lang w:eastAsia="en-US"/>
    </w:rPr>
  </w:style>
  <w:style w:type="character" w:styleId="mark0bwgspa8l" w:customStyle="1">
    <w:name w:val="mark0bwgspa8l"/>
    <w:basedOn w:val="DefaultParagraphFont"/>
    <w:rsid w:val="00AB2C78"/>
  </w:style>
  <w:style w:type="character" w:styleId="FooterChar" w:customStyle="1">
    <w:name w:val="Footer Char"/>
    <w:link w:val="Footer"/>
    <w:uiPriority w:val="99"/>
    <w:rsid w:val="00AB2C78"/>
    <w:rPr>
      <w:rFonts w:ascii="Arial" w:hAnsi="Arial"/>
      <w:lang w:val="en-US"/>
    </w:rPr>
  </w:style>
  <w:style w:type="paragraph" w:styleId="NormalWeb">
    <w:name w:val="Normal (Web)"/>
    <w:basedOn w:val="Normal"/>
    <w:uiPriority w:val="99"/>
    <w:unhideWhenUsed/>
    <w:rsid w:val="00AB2C78"/>
    <w:rPr>
      <w:rFonts w:ascii="Calibri" w:hAnsi="Calibri" w:eastAsia="Calibri" w:cs="Calibri"/>
      <w:sz w:val="22"/>
      <w:szCs w:val="22"/>
      <w:lang w:val="en-GB"/>
    </w:rPr>
  </w:style>
  <w:style w:type="character" w:styleId="normaltextrun" w:customStyle="1">
    <w:name w:val="normaltextrun"/>
    <w:basedOn w:val="DefaultParagraphFont"/>
    <w:rsid w:val="00476965"/>
  </w:style>
  <w:style w:type="paragraph" w:styleId="paragraph" w:customStyle="1">
    <w:name w:val="paragraph"/>
    <w:basedOn w:val="Normal"/>
    <w:rsid w:val="00895E69"/>
    <w:pPr>
      <w:spacing w:before="100" w:beforeAutospacing="1" w:after="100" w:afterAutospacing="1"/>
    </w:pPr>
    <w:rPr>
      <w:rFonts w:ascii="Times New Roman" w:hAnsi="Times New Roman"/>
      <w:sz w:val="24"/>
      <w:szCs w:val="24"/>
      <w:lang w:val="en-GB"/>
    </w:rPr>
  </w:style>
  <w:style w:type="character" w:styleId="eop" w:customStyle="1">
    <w:name w:val="eop"/>
    <w:basedOn w:val="DefaultParagraphFont"/>
    <w:rsid w:val="00895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981855">
      <w:bodyDiv w:val="1"/>
      <w:marLeft w:val="0"/>
      <w:marRight w:val="0"/>
      <w:marTop w:val="0"/>
      <w:marBottom w:val="0"/>
      <w:divBdr>
        <w:top w:val="none" w:sz="0" w:space="0" w:color="auto"/>
        <w:left w:val="none" w:sz="0" w:space="0" w:color="auto"/>
        <w:bottom w:val="none" w:sz="0" w:space="0" w:color="auto"/>
        <w:right w:val="none" w:sz="0" w:space="0" w:color="auto"/>
      </w:divBdr>
      <w:divsChild>
        <w:div w:id="509100311">
          <w:marLeft w:val="0"/>
          <w:marRight w:val="0"/>
          <w:marTop w:val="60"/>
          <w:marBottom w:val="60"/>
          <w:divBdr>
            <w:top w:val="none" w:sz="0" w:space="0" w:color="auto"/>
            <w:left w:val="none" w:sz="0" w:space="0" w:color="auto"/>
            <w:bottom w:val="none" w:sz="0" w:space="0" w:color="auto"/>
            <w:right w:val="none" w:sz="0" w:space="0" w:color="auto"/>
          </w:divBdr>
          <w:divsChild>
            <w:div w:id="1728724817">
              <w:marLeft w:val="0"/>
              <w:marRight w:val="0"/>
              <w:marTop w:val="0"/>
              <w:marBottom w:val="0"/>
              <w:divBdr>
                <w:top w:val="none" w:sz="0" w:space="0" w:color="auto"/>
                <w:left w:val="none" w:sz="0" w:space="0" w:color="auto"/>
                <w:bottom w:val="none" w:sz="0" w:space="0" w:color="auto"/>
                <w:right w:val="none" w:sz="0" w:space="0" w:color="auto"/>
              </w:divBdr>
              <w:divsChild>
                <w:div w:id="265846749">
                  <w:marLeft w:val="0"/>
                  <w:marRight w:val="0"/>
                  <w:marTop w:val="0"/>
                  <w:marBottom w:val="0"/>
                  <w:divBdr>
                    <w:top w:val="none" w:sz="0" w:space="0" w:color="auto"/>
                    <w:left w:val="none" w:sz="0" w:space="0" w:color="auto"/>
                    <w:bottom w:val="none" w:sz="0" w:space="0" w:color="auto"/>
                    <w:right w:val="dotted" w:sz="6" w:space="6" w:color="C0C0C0"/>
                  </w:divBdr>
                  <w:divsChild>
                    <w:div w:id="1626885269">
                      <w:marLeft w:val="1200"/>
                      <w:marRight w:val="0"/>
                      <w:marTop w:val="0"/>
                      <w:marBottom w:val="0"/>
                      <w:divBdr>
                        <w:top w:val="none" w:sz="0" w:space="0" w:color="auto"/>
                        <w:left w:val="none" w:sz="0" w:space="0" w:color="auto"/>
                        <w:bottom w:val="none" w:sz="0" w:space="0" w:color="auto"/>
                        <w:right w:val="none" w:sz="0" w:space="0" w:color="auto"/>
                      </w:divBdr>
                      <w:divsChild>
                        <w:div w:id="85049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312468">
      <w:bodyDiv w:val="1"/>
      <w:marLeft w:val="0"/>
      <w:marRight w:val="0"/>
      <w:marTop w:val="0"/>
      <w:marBottom w:val="0"/>
      <w:divBdr>
        <w:top w:val="none" w:sz="0" w:space="0" w:color="auto"/>
        <w:left w:val="none" w:sz="0" w:space="0" w:color="auto"/>
        <w:bottom w:val="none" w:sz="0" w:space="0" w:color="auto"/>
        <w:right w:val="none" w:sz="0" w:space="0" w:color="auto"/>
      </w:divBdr>
      <w:divsChild>
        <w:div w:id="1444108530">
          <w:marLeft w:val="0"/>
          <w:marRight w:val="0"/>
          <w:marTop w:val="0"/>
          <w:marBottom w:val="0"/>
          <w:divBdr>
            <w:top w:val="none" w:sz="0" w:space="0" w:color="auto"/>
            <w:left w:val="none" w:sz="0" w:space="0" w:color="auto"/>
            <w:bottom w:val="none" w:sz="0" w:space="0" w:color="auto"/>
            <w:right w:val="none" w:sz="0" w:space="0" w:color="auto"/>
          </w:divBdr>
          <w:divsChild>
            <w:div w:id="244345599">
              <w:marLeft w:val="0"/>
              <w:marRight w:val="0"/>
              <w:marTop w:val="0"/>
              <w:marBottom w:val="0"/>
              <w:divBdr>
                <w:top w:val="none" w:sz="0" w:space="0" w:color="auto"/>
                <w:left w:val="none" w:sz="0" w:space="0" w:color="auto"/>
                <w:bottom w:val="none" w:sz="0" w:space="0" w:color="auto"/>
                <w:right w:val="none" w:sz="0" w:space="0" w:color="auto"/>
              </w:divBdr>
            </w:div>
            <w:div w:id="722145926">
              <w:marLeft w:val="0"/>
              <w:marRight w:val="0"/>
              <w:marTop w:val="0"/>
              <w:marBottom w:val="0"/>
              <w:divBdr>
                <w:top w:val="none" w:sz="0" w:space="0" w:color="auto"/>
                <w:left w:val="none" w:sz="0" w:space="0" w:color="auto"/>
                <w:bottom w:val="none" w:sz="0" w:space="0" w:color="auto"/>
                <w:right w:val="none" w:sz="0" w:space="0" w:color="auto"/>
              </w:divBdr>
            </w:div>
          </w:divsChild>
        </w:div>
        <w:div w:id="1604604384">
          <w:marLeft w:val="0"/>
          <w:marRight w:val="0"/>
          <w:marTop w:val="0"/>
          <w:marBottom w:val="0"/>
          <w:divBdr>
            <w:top w:val="none" w:sz="0" w:space="0" w:color="auto"/>
            <w:left w:val="none" w:sz="0" w:space="0" w:color="auto"/>
            <w:bottom w:val="none" w:sz="0" w:space="0" w:color="auto"/>
            <w:right w:val="none" w:sz="0" w:space="0" w:color="auto"/>
          </w:divBdr>
          <w:divsChild>
            <w:div w:id="1473674968">
              <w:marLeft w:val="0"/>
              <w:marRight w:val="0"/>
              <w:marTop w:val="0"/>
              <w:marBottom w:val="0"/>
              <w:divBdr>
                <w:top w:val="none" w:sz="0" w:space="0" w:color="auto"/>
                <w:left w:val="none" w:sz="0" w:space="0" w:color="auto"/>
                <w:bottom w:val="none" w:sz="0" w:space="0" w:color="auto"/>
                <w:right w:val="none" w:sz="0" w:space="0" w:color="auto"/>
              </w:divBdr>
            </w:div>
            <w:div w:id="1909680571">
              <w:marLeft w:val="0"/>
              <w:marRight w:val="0"/>
              <w:marTop w:val="0"/>
              <w:marBottom w:val="0"/>
              <w:divBdr>
                <w:top w:val="none" w:sz="0" w:space="0" w:color="auto"/>
                <w:left w:val="none" w:sz="0" w:space="0" w:color="auto"/>
                <w:bottom w:val="none" w:sz="0" w:space="0" w:color="auto"/>
                <w:right w:val="none" w:sz="0" w:space="0" w:color="auto"/>
              </w:divBdr>
            </w:div>
          </w:divsChild>
        </w:div>
        <w:div w:id="1800876108">
          <w:marLeft w:val="0"/>
          <w:marRight w:val="0"/>
          <w:marTop w:val="0"/>
          <w:marBottom w:val="0"/>
          <w:divBdr>
            <w:top w:val="none" w:sz="0" w:space="0" w:color="auto"/>
            <w:left w:val="none" w:sz="0" w:space="0" w:color="auto"/>
            <w:bottom w:val="none" w:sz="0" w:space="0" w:color="auto"/>
            <w:right w:val="none" w:sz="0" w:space="0" w:color="auto"/>
          </w:divBdr>
          <w:divsChild>
            <w:div w:id="1071461219">
              <w:marLeft w:val="0"/>
              <w:marRight w:val="0"/>
              <w:marTop w:val="0"/>
              <w:marBottom w:val="0"/>
              <w:divBdr>
                <w:top w:val="none" w:sz="0" w:space="0" w:color="auto"/>
                <w:left w:val="none" w:sz="0" w:space="0" w:color="auto"/>
                <w:bottom w:val="none" w:sz="0" w:space="0" w:color="auto"/>
                <w:right w:val="none" w:sz="0" w:space="0" w:color="auto"/>
              </w:divBdr>
            </w:div>
            <w:div w:id="1456605955">
              <w:marLeft w:val="0"/>
              <w:marRight w:val="0"/>
              <w:marTop w:val="0"/>
              <w:marBottom w:val="0"/>
              <w:divBdr>
                <w:top w:val="none" w:sz="0" w:space="0" w:color="auto"/>
                <w:left w:val="none" w:sz="0" w:space="0" w:color="auto"/>
                <w:bottom w:val="none" w:sz="0" w:space="0" w:color="auto"/>
                <w:right w:val="none" w:sz="0" w:space="0" w:color="auto"/>
              </w:divBdr>
            </w:div>
            <w:div w:id="1824658003">
              <w:marLeft w:val="0"/>
              <w:marRight w:val="0"/>
              <w:marTop w:val="0"/>
              <w:marBottom w:val="0"/>
              <w:divBdr>
                <w:top w:val="none" w:sz="0" w:space="0" w:color="auto"/>
                <w:left w:val="none" w:sz="0" w:space="0" w:color="auto"/>
                <w:bottom w:val="none" w:sz="0" w:space="0" w:color="auto"/>
                <w:right w:val="none" w:sz="0" w:space="0" w:color="auto"/>
              </w:divBdr>
            </w:div>
            <w:div w:id="1866677452">
              <w:marLeft w:val="0"/>
              <w:marRight w:val="0"/>
              <w:marTop w:val="0"/>
              <w:marBottom w:val="0"/>
              <w:divBdr>
                <w:top w:val="none" w:sz="0" w:space="0" w:color="auto"/>
                <w:left w:val="none" w:sz="0" w:space="0" w:color="auto"/>
                <w:bottom w:val="none" w:sz="0" w:space="0" w:color="auto"/>
                <w:right w:val="none" w:sz="0" w:space="0" w:color="auto"/>
              </w:divBdr>
            </w:div>
            <w:div w:id="2016298925">
              <w:marLeft w:val="0"/>
              <w:marRight w:val="0"/>
              <w:marTop w:val="0"/>
              <w:marBottom w:val="0"/>
              <w:divBdr>
                <w:top w:val="none" w:sz="0" w:space="0" w:color="auto"/>
                <w:left w:val="none" w:sz="0" w:space="0" w:color="auto"/>
                <w:bottom w:val="none" w:sz="0" w:space="0" w:color="auto"/>
                <w:right w:val="none" w:sz="0" w:space="0" w:color="auto"/>
              </w:divBdr>
            </w:div>
          </w:divsChild>
        </w:div>
        <w:div w:id="1820413793">
          <w:marLeft w:val="0"/>
          <w:marRight w:val="0"/>
          <w:marTop w:val="0"/>
          <w:marBottom w:val="0"/>
          <w:divBdr>
            <w:top w:val="none" w:sz="0" w:space="0" w:color="auto"/>
            <w:left w:val="none" w:sz="0" w:space="0" w:color="auto"/>
            <w:bottom w:val="none" w:sz="0" w:space="0" w:color="auto"/>
            <w:right w:val="none" w:sz="0" w:space="0" w:color="auto"/>
          </w:divBdr>
          <w:divsChild>
            <w:div w:id="819539114">
              <w:marLeft w:val="0"/>
              <w:marRight w:val="0"/>
              <w:marTop w:val="0"/>
              <w:marBottom w:val="0"/>
              <w:divBdr>
                <w:top w:val="none" w:sz="0" w:space="0" w:color="auto"/>
                <w:left w:val="none" w:sz="0" w:space="0" w:color="auto"/>
                <w:bottom w:val="none" w:sz="0" w:space="0" w:color="auto"/>
                <w:right w:val="none" w:sz="0" w:space="0" w:color="auto"/>
              </w:divBdr>
            </w:div>
            <w:div w:id="1271666898">
              <w:marLeft w:val="0"/>
              <w:marRight w:val="0"/>
              <w:marTop w:val="0"/>
              <w:marBottom w:val="0"/>
              <w:divBdr>
                <w:top w:val="none" w:sz="0" w:space="0" w:color="auto"/>
                <w:left w:val="none" w:sz="0" w:space="0" w:color="auto"/>
                <w:bottom w:val="none" w:sz="0" w:space="0" w:color="auto"/>
                <w:right w:val="none" w:sz="0" w:space="0" w:color="auto"/>
              </w:divBdr>
            </w:div>
            <w:div w:id="17647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5634">
      <w:bodyDiv w:val="1"/>
      <w:marLeft w:val="0"/>
      <w:marRight w:val="0"/>
      <w:marTop w:val="0"/>
      <w:marBottom w:val="0"/>
      <w:divBdr>
        <w:top w:val="none" w:sz="0" w:space="0" w:color="auto"/>
        <w:left w:val="none" w:sz="0" w:space="0" w:color="auto"/>
        <w:bottom w:val="none" w:sz="0" w:space="0" w:color="auto"/>
        <w:right w:val="none" w:sz="0" w:space="0" w:color="auto"/>
      </w:divBdr>
      <w:divsChild>
        <w:div w:id="1495948466">
          <w:marLeft w:val="0"/>
          <w:marRight w:val="0"/>
          <w:marTop w:val="0"/>
          <w:marBottom w:val="0"/>
          <w:divBdr>
            <w:top w:val="none" w:sz="0" w:space="0" w:color="auto"/>
            <w:left w:val="none" w:sz="0" w:space="0" w:color="auto"/>
            <w:bottom w:val="none" w:sz="0" w:space="0" w:color="auto"/>
            <w:right w:val="none" w:sz="0" w:space="0" w:color="auto"/>
          </w:divBdr>
        </w:div>
        <w:div w:id="1820727572">
          <w:marLeft w:val="0"/>
          <w:marRight w:val="0"/>
          <w:marTop w:val="0"/>
          <w:marBottom w:val="0"/>
          <w:divBdr>
            <w:top w:val="none" w:sz="0" w:space="0" w:color="auto"/>
            <w:left w:val="none" w:sz="0" w:space="0" w:color="auto"/>
            <w:bottom w:val="none" w:sz="0" w:space="0" w:color="auto"/>
            <w:right w:val="none" w:sz="0" w:space="0" w:color="auto"/>
          </w:divBdr>
        </w:div>
        <w:div w:id="21372186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philippa.mcardle@dancecity.co.uk"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E35F223662A64894B15C5DCA3275C3" ma:contentTypeVersion="12" ma:contentTypeDescription="Create a new document." ma:contentTypeScope="" ma:versionID="4dfd5dfd6610c96be8131e48b6cc6a82">
  <xsd:schema xmlns:xsd="http://www.w3.org/2001/XMLSchema" xmlns:xs="http://www.w3.org/2001/XMLSchema" xmlns:p="http://schemas.microsoft.com/office/2006/metadata/properties" xmlns:ns2="1cc6e20c-2de8-4743-8219-aa27cd7fe54c" xmlns:ns3="f081fcca-49af-430f-bab9-e8f5335aec92" targetNamespace="http://schemas.microsoft.com/office/2006/metadata/properties" ma:root="true" ma:fieldsID="c4c9c46192d2895d6f85a691f17fed69" ns2:_="" ns3:_="">
    <xsd:import namespace="1cc6e20c-2de8-4743-8219-aa27cd7fe54c"/>
    <xsd:import namespace="f081fcca-49af-430f-bab9-e8f5335aec9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6e20c-2de8-4743-8219-aa27cd7fe5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81fcca-49af-430f-bab9-e8f5335aec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207DD5-8260-41F4-81ED-382DBA3594CD}">
  <ds:schemaRefs>
    <ds:schemaRef ds:uri="http://schemas.openxmlformats.org/officeDocument/2006/bibliography"/>
  </ds:schemaRefs>
</ds:datastoreItem>
</file>

<file path=customXml/itemProps2.xml><?xml version="1.0" encoding="utf-8"?>
<ds:datastoreItem xmlns:ds="http://schemas.openxmlformats.org/officeDocument/2006/customXml" ds:itemID="{DD294020-E740-445B-BE6B-50CC0853B2E7}">
  <ds:schemaRefs>
    <ds:schemaRef ds:uri="http://schemas.microsoft.com/sharepoint/v3/contenttype/forms"/>
  </ds:schemaRefs>
</ds:datastoreItem>
</file>

<file path=customXml/itemProps3.xml><?xml version="1.0" encoding="utf-8"?>
<ds:datastoreItem xmlns:ds="http://schemas.openxmlformats.org/officeDocument/2006/customXml" ds:itemID="{DBE15557-441C-43B9-B793-AD7F006C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6e20c-2de8-4743-8219-aa27cd7fe54c"/>
    <ds:schemaRef ds:uri="f081fcca-49af-430f-bab9-e8f5335ae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abaker</dc:creator>
  <keywords/>
  <lastModifiedBy>Chloe Stott</lastModifiedBy>
  <revision>4</revision>
  <lastPrinted>2011-09-13T21:29:00.0000000Z</lastPrinted>
  <dcterms:created xsi:type="dcterms:W3CDTF">2021-10-13T19:35:00.0000000Z</dcterms:created>
  <dcterms:modified xsi:type="dcterms:W3CDTF">2021-10-26T14:00:46.4059687Z</dcterms:modified>
</coreProperties>
</file>